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1134096106"/>
        <w:docPartObj>
          <w:docPartGallery w:val="Cover Pages"/>
          <w:docPartUnique/>
        </w:docPartObj>
      </w:sdtPr>
      <w:sdtContent>
        <w:p w:rsidR="00601530" w:rsidRDefault="00601530"/>
        <w:p w:rsidR="00601530" w:rsidRPr="001344AE" w:rsidRDefault="00601530" w:rsidP="00601530">
          <w:pPr>
            <w:shd w:val="clear" w:color="auto" w:fill="FFFFFF"/>
            <w:ind w:firstLine="709"/>
            <w:jc w:val="center"/>
            <w:rPr>
              <w:bCs/>
              <w:color w:val="000000"/>
            </w:rPr>
          </w:pPr>
          <w:r w:rsidRPr="001344AE">
            <w:rPr>
              <w:bCs/>
              <w:color w:val="000000"/>
            </w:rPr>
            <w:t>Муниципальное бюджетное общеобразовательное учреждение</w:t>
          </w:r>
        </w:p>
        <w:p w:rsidR="00601530" w:rsidRPr="001344AE" w:rsidRDefault="00601530" w:rsidP="00601530">
          <w:pPr>
            <w:shd w:val="clear" w:color="auto" w:fill="FFFFFF"/>
            <w:ind w:firstLine="709"/>
            <w:jc w:val="center"/>
            <w:rPr>
              <w:bCs/>
              <w:color w:val="000000"/>
            </w:rPr>
          </w:pPr>
          <w:r w:rsidRPr="001344AE">
            <w:rPr>
              <w:bCs/>
              <w:color w:val="000000"/>
            </w:rPr>
            <w:t>«Средняя общеобразовательная школа № 4»</w:t>
          </w:r>
        </w:p>
        <w:p w:rsidR="00601530" w:rsidRPr="001344AE" w:rsidRDefault="00601530" w:rsidP="00601530">
          <w:pPr>
            <w:shd w:val="clear" w:color="auto" w:fill="FFFFFF"/>
            <w:ind w:firstLine="709"/>
            <w:jc w:val="center"/>
            <w:rPr>
              <w:bCs/>
              <w:color w:val="000000"/>
            </w:rPr>
          </w:pPr>
          <w:r w:rsidRPr="001344AE">
            <w:rPr>
              <w:bCs/>
              <w:color w:val="000000"/>
            </w:rPr>
            <w:t>Корсаковского городского округа Сахалинской области</w:t>
          </w:r>
        </w:p>
        <w:p w:rsidR="00601530" w:rsidRPr="001344AE" w:rsidRDefault="00601530" w:rsidP="00601530">
          <w:pPr>
            <w:shd w:val="clear" w:color="auto" w:fill="FFFFFF"/>
            <w:ind w:left="29" w:firstLine="709"/>
            <w:jc w:val="center"/>
            <w:rPr>
              <w:b/>
              <w:iCs/>
              <w:color w:val="000000"/>
              <w:highlight w:val="green"/>
            </w:rPr>
          </w:pPr>
        </w:p>
        <w:tbl>
          <w:tblPr>
            <w:tblpPr w:leftFromText="180" w:rightFromText="180" w:vertAnchor="text" w:horzAnchor="margin" w:tblpXSpec="center" w:tblpY="153"/>
            <w:tblW w:w="14000" w:type="dxa"/>
            <w:tblLook w:val="04A0" w:firstRow="1" w:lastRow="0" w:firstColumn="1" w:lastColumn="0" w:noHBand="0" w:noVBand="1"/>
          </w:tblPr>
          <w:tblGrid>
            <w:gridCol w:w="7905"/>
            <w:gridCol w:w="992"/>
            <w:gridCol w:w="5103"/>
          </w:tblGrid>
          <w:tr w:rsidR="00601530" w:rsidRPr="001344AE" w:rsidTr="00263110">
            <w:trPr>
              <w:trHeight w:val="2397"/>
            </w:trPr>
            <w:tc>
              <w:tcPr>
                <w:tcW w:w="7905" w:type="dxa"/>
              </w:tcPr>
              <w:p w:rsidR="00601530" w:rsidRPr="001344AE" w:rsidRDefault="00601530" w:rsidP="00263110">
                <w:pPr>
                  <w:shd w:val="clear" w:color="auto" w:fill="FFFFFF"/>
                  <w:ind w:firstLine="709"/>
                  <w:jc w:val="both"/>
                  <w:rPr>
                    <w:highlight w:val="green"/>
                  </w:rPr>
                </w:pPr>
              </w:p>
              <w:p w:rsidR="00601530" w:rsidRPr="001344AE" w:rsidRDefault="00601530" w:rsidP="00263110">
                <w:pPr>
                  <w:shd w:val="clear" w:color="auto" w:fill="FFFFFF"/>
                  <w:ind w:left="79" w:firstLine="709"/>
                  <w:jc w:val="both"/>
                  <w:rPr>
                    <w:color w:val="000000"/>
                    <w:highlight w:val="green"/>
                  </w:rPr>
                </w:pPr>
              </w:p>
              <w:p w:rsidR="00601530" w:rsidRPr="001344AE" w:rsidRDefault="00601530" w:rsidP="00263110">
                <w:pPr>
                  <w:shd w:val="clear" w:color="auto" w:fill="FFFFFF"/>
                  <w:ind w:left="79" w:firstLine="709"/>
                  <w:jc w:val="both"/>
                  <w:rPr>
                    <w:color w:val="000000"/>
                    <w:highlight w:val="green"/>
                  </w:rPr>
                </w:pPr>
              </w:p>
              <w:p w:rsidR="00601530" w:rsidRPr="001344AE" w:rsidRDefault="00601530" w:rsidP="00263110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РАССМОТРЕНО</w:t>
                </w:r>
              </w:p>
              <w:p w:rsidR="00601530" w:rsidRPr="001344AE" w:rsidRDefault="00601530" w:rsidP="00263110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на методическом объединении учителей</w:t>
                </w:r>
              </w:p>
              <w:p w:rsidR="00601530" w:rsidRPr="001344AE" w:rsidRDefault="00601530" w:rsidP="00263110">
                <w:pPr>
                  <w:ind w:firstLine="709"/>
                  <w:jc w:val="both"/>
                  <w:rPr>
                    <w:color w:val="000000"/>
                  </w:rPr>
                </w:pPr>
                <w:r>
                  <w:rPr>
                    <w:color w:val="000000"/>
                  </w:rPr>
                  <w:t>__________________________________</w:t>
                </w:r>
              </w:p>
              <w:p w:rsidR="00601530" w:rsidRPr="001344AE" w:rsidRDefault="00601530" w:rsidP="00263110">
                <w:pPr>
                  <w:ind w:firstLine="709"/>
                  <w:jc w:val="both"/>
                  <w:rPr>
                    <w:color w:val="000000"/>
                  </w:rPr>
                </w:pPr>
                <w:r>
                  <w:rPr>
                    <w:color w:val="000000"/>
                  </w:rPr>
                  <w:t>от « _28___</w:t>
                </w:r>
                <w:r w:rsidRPr="001344AE">
                  <w:rPr>
                    <w:color w:val="000000"/>
                  </w:rPr>
                  <w:t>» августа 2014 г.</w:t>
                </w:r>
              </w:p>
              <w:p w:rsidR="00601530" w:rsidRPr="001344AE" w:rsidRDefault="00601530" w:rsidP="00263110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протокол № 1</w:t>
                </w:r>
              </w:p>
              <w:p w:rsidR="00601530" w:rsidRPr="001344AE" w:rsidRDefault="00601530" w:rsidP="00263110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Руководитель МО:</w:t>
                </w:r>
              </w:p>
              <w:p w:rsidR="00601530" w:rsidRPr="001344AE" w:rsidRDefault="00601530" w:rsidP="00263110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_______________________</w:t>
                </w:r>
              </w:p>
              <w:p w:rsidR="00601530" w:rsidRPr="001344AE" w:rsidRDefault="00601530" w:rsidP="00263110">
                <w:pPr>
                  <w:autoSpaceDN w:val="0"/>
                  <w:ind w:firstLine="709"/>
                  <w:jc w:val="both"/>
                  <w:rPr>
                    <w:color w:val="000000"/>
                    <w:highlight w:val="green"/>
                  </w:rPr>
                </w:pPr>
              </w:p>
            </w:tc>
            <w:tc>
              <w:tcPr>
                <w:tcW w:w="992" w:type="dxa"/>
              </w:tcPr>
              <w:p w:rsidR="00601530" w:rsidRPr="001344AE" w:rsidRDefault="00601530" w:rsidP="00263110">
                <w:pPr>
                  <w:autoSpaceDN w:val="0"/>
                  <w:ind w:firstLine="709"/>
                  <w:jc w:val="both"/>
                  <w:rPr>
                    <w:color w:val="000000"/>
                  </w:rPr>
                </w:pPr>
              </w:p>
            </w:tc>
            <w:tc>
              <w:tcPr>
                <w:tcW w:w="5103" w:type="dxa"/>
              </w:tcPr>
              <w:p w:rsidR="00601530" w:rsidRPr="001344AE" w:rsidRDefault="00601530" w:rsidP="00263110">
                <w:pPr>
                  <w:shd w:val="clear" w:color="auto" w:fill="FFFFFF"/>
                  <w:ind w:left="79" w:firstLine="709"/>
                  <w:jc w:val="both"/>
                  <w:rPr>
                    <w:color w:val="000000"/>
                  </w:rPr>
                </w:pPr>
              </w:p>
              <w:p w:rsidR="00601530" w:rsidRPr="001344AE" w:rsidRDefault="00601530" w:rsidP="00263110">
                <w:pPr>
                  <w:shd w:val="clear" w:color="auto" w:fill="FFFFFF"/>
                  <w:ind w:left="79" w:firstLine="709"/>
                  <w:jc w:val="both"/>
                  <w:rPr>
                    <w:color w:val="000000"/>
                  </w:rPr>
                </w:pPr>
              </w:p>
              <w:p w:rsidR="00601530" w:rsidRPr="001344AE" w:rsidRDefault="00601530" w:rsidP="00263110">
                <w:pPr>
                  <w:shd w:val="clear" w:color="auto" w:fill="FFFFFF"/>
                  <w:ind w:left="79" w:firstLine="709"/>
                  <w:jc w:val="both"/>
                  <w:rPr>
                    <w:color w:val="000000"/>
                  </w:rPr>
                </w:pPr>
              </w:p>
              <w:p w:rsidR="00601530" w:rsidRPr="001344AE" w:rsidRDefault="00601530" w:rsidP="00263110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ПРИНЯТО</w:t>
                </w:r>
              </w:p>
              <w:p w:rsidR="00601530" w:rsidRPr="001344AE" w:rsidRDefault="00601530" w:rsidP="00263110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на заседании методического совета</w:t>
                </w:r>
              </w:p>
              <w:p w:rsidR="00601530" w:rsidRPr="001344AE" w:rsidRDefault="00601530" w:rsidP="00263110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от « 29 » августа 2014 г.</w:t>
                </w:r>
              </w:p>
              <w:p w:rsidR="00601530" w:rsidRPr="001344AE" w:rsidRDefault="00601530" w:rsidP="00263110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протокол № 1</w:t>
                </w:r>
              </w:p>
              <w:p w:rsidR="00601530" w:rsidRPr="001344AE" w:rsidRDefault="00601530" w:rsidP="00263110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Заместитель директора по УВР:</w:t>
                </w:r>
              </w:p>
              <w:p w:rsidR="00601530" w:rsidRPr="001344AE" w:rsidRDefault="00601530" w:rsidP="00263110">
                <w:pPr>
                  <w:autoSpaceDN w:val="0"/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Писцова Л.А.</w:t>
                </w:r>
              </w:p>
            </w:tc>
          </w:tr>
        </w:tbl>
        <w:p w:rsidR="00601530" w:rsidRPr="001344AE" w:rsidRDefault="00601530" w:rsidP="00601530">
          <w:pPr>
            <w:shd w:val="clear" w:color="auto" w:fill="FFFFFF"/>
            <w:tabs>
              <w:tab w:val="left" w:pos="851"/>
            </w:tabs>
            <w:ind w:firstLine="709"/>
            <w:jc w:val="both"/>
            <w:rPr>
              <w:bCs/>
              <w:color w:val="000000"/>
            </w:rPr>
          </w:pPr>
        </w:p>
        <w:p w:rsidR="00601530" w:rsidRPr="001344AE" w:rsidRDefault="00601530" w:rsidP="00601530">
          <w:pPr>
            <w:shd w:val="clear" w:color="auto" w:fill="FFFFFF"/>
            <w:tabs>
              <w:tab w:val="left" w:pos="851"/>
            </w:tabs>
            <w:ind w:firstLine="709"/>
            <w:jc w:val="center"/>
            <w:rPr>
              <w:bCs/>
              <w:color w:val="000000"/>
            </w:rPr>
          </w:pPr>
          <w:r w:rsidRPr="001344AE">
            <w:rPr>
              <w:bCs/>
              <w:color w:val="000000"/>
            </w:rPr>
            <w:t>КАЛЕНДАРНО-ТЕМАТИЧЕСКОЕ</w:t>
          </w:r>
        </w:p>
        <w:p w:rsidR="00601530" w:rsidRPr="001344AE" w:rsidRDefault="00601530" w:rsidP="00601530">
          <w:pPr>
            <w:shd w:val="clear" w:color="auto" w:fill="FFFFFF"/>
            <w:tabs>
              <w:tab w:val="left" w:pos="851"/>
            </w:tabs>
            <w:ind w:firstLine="709"/>
            <w:jc w:val="center"/>
          </w:pPr>
          <w:r w:rsidRPr="001344AE">
            <w:rPr>
              <w:bCs/>
              <w:color w:val="000000"/>
            </w:rPr>
            <w:t>(ПОУРОЧНОЕ) ПЛАНИРОВАНИЕ</w:t>
          </w:r>
        </w:p>
        <w:p w:rsidR="00601530" w:rsidRPr="001344AE" w:rsidRDefault="00601530" w:rsidP="00601530">
          <w:pPr>
            <w:shd w:val="clear" w:color="auto" w:fill="FFFFFF"/>
            <w:ind w:firstLine="709"/>
            <w:jc w:val="both"/>
            <w:rPr>
              <w:color w:val="000000"/>
            </w:rPr>
          </w:pPr>
        </w:p>
        <w:p w:rsidR="00601530" w:rsidRPr="001344AE" w:rsidRDefault="00601530" w:rsidP="00601530">
          <w:pPr>
            <w:shd w:val="clear" w:color="auto" w:fill="FFFFFF"/>
            <w:ind w:firstLine="709"/>
            <w:jc w:val="center"/>
          </w:pPr>
          <w:r w:rsidRPr="001344AE">
            <w:rPr>
              <w:color w:val="000000"/>
            </w:rPr>
            <w:t>по _________</w:t>
          </w:r>
          <w:r>
            <w:rPr>
              <w:b/>
              <w:color w:val="000000"/>
            </w:rPr>
            <w:t>_математике</w:t>
          </w:r>
          <w:r>
            <w:rPr>
              <w:b/>
              <w:color w:val="000000"/>
            </w:rPr>
            <w:t>_______</w:t>
          </w:r>
          <w:r w:rsidRPr="001344AE">
            <w:rPr>
              <w:color w:val="000000"/>
            </w:rPr>
            <w:t>______________</w:t>
          </w:r>
        </w:p>
        <w:p w:rsidR="00601530" w:rsidRPr="001344AE" w:rsidRDefault="00601530" w:rsidP="00601530">
          <w:pPr>
            <w:shd w:val="clear" w:color="auto" w:fill="FFFFFF"/>
            <w:ind w:firstLine="709"/>
            <w:jc w:val="center"/>
          </w:pPr>
          <w:r w:rsidRPr="001344AE">
            <w:rPr>
              <w:color w:val="000000"/>
            </w:rPr>
            <w:t>(указать учебный предмет, курс)</w:t>
          </w:r>
        </w:p>
        <w:p w:rsidR="00601530" w:rsidRPr="001344AE" w:rsidRDefault="00601530" w:rsidP="00601530">
          <w:pPr>
            <w:keepNext/>
            <w:shd w:val="clear" w:color="auto" w:fill="FFFFFF"/>
            <w:ind w:firstLine="709"/>
            <w:jc w:val="center"/>
            <w:outlineLvl w:val="5"/>
            <w:rPr>
              <w:color w:val="000000"/>
            </w:rPr>
          </w:pPr>
          <w:r w:rsidRPr="001344AE">
            <w:rPr>
              <w:color w:val="000000"/>
            </w:rPr>
            <w:t>на</w:t>
          </w:r>
          <w:r w:rsidRPr="001344AE">
            <w:t xml:space="preserve">2014/2015  </w:t>
          </w:r>
          <w:r w:rsidRPr="001344AE">
            <w:rPr>
              <w:color w:val="000000"/>
            </w:rPr>
            <w:t>учебный год</w:t>
          </w:r>
        </w:p>
        <w:p w:rsidR="00601530" w:rsidRPr="001344AE" w:rsidRDefault="00601530" w:rsidP="00601530">
          <w:pPr>
            <w:keepNext/>
            <w:shd w:val="clear" w:color="auto" w:fill="FFFFFF"/>
            <w:ind w:firstLine="709"/>
            <w:jc w:val="both"/>
            <w:outlineLvl w:val="5"/>
            <w:rPr>
              <w:color w:val="000000"/>
            </w:rPr>
          </w:pPr>
        </w:p>
        <w:p w:rsidR="00601530" w:rsidRPr="001344AE" w:rsidRDefault="00601530" w:rsidP="00601530">
          <w:pPr>
            <w:keepNext/>
            <w:shd w:val="clear" w:color="auto" w:fill="FFFFFF"/>
            <w:ind w:firstLine="709"/>
            <w:jc w:val="both"/>
            <w:outlineLvl w:val="5"/>
            <w:rPr>
              <w:color w:val="000000"/>
            </w:rPr>
          </w:pPr>
          <w:r w:rsidRPr="001344AE">
            <w:rPr>
              <w:color w:val="000000"/>
            </w:rPr>
            <w:t>класс    __</w:t>
          </w:r>
          <w:r>
            <w:rPr>
              <w:b/>
              <w:color w:val="000000"/>
            </w:rPr>
            <w:t>___</w:t>
          </w:r>
          <w:r>
            <w:rPr>
              <w:b/>
              <w:color w:val="000000"/>
            </w:rPr>
            <w:t>4 в</w:t>
          </w:r>
          <w:r>
            <w:rPr>
              <w:b/>
              <w:color w:val="000000"/>
            </w:rPr>
            <w:t>____</w:t>
          </w:r>
          <w:r>
            <w:rPr>
              <w:color w:val="000000"/>
            </w:rPr>
            <w:t>__</w:t>
          </w:r>
          <w:r w:rsidRPr="001344AE">
            <w:rPr>
              <w:color w:val="000000"/>
            </w:rPr>
            <w:t>__</w:t>
          </w:r>
        </w:p>
        <w:p w:rsidR="00601530" w:rsidRPr="001344AE" w:rsidRDefault="00601530" w:rsidP="00601530">
          <w:pPr>
            <w:shd w:val="clear" w:color="auto" w:fill="FFFFFF"/>
            <w:ind w:firstLine="709"/>
            <w:jc w:val="both"/>
            <w:rPr>
              <w:color w:val="000000"/>
            </w:rPr>
          </w:pPr>
        </w:p>
        <w:p w:rsidR="00601530" w:rsidRPr="001344AE" w:rsidRDefault="00601530" w:rsidP="00601530">
          <w:pPr>
            <w:shd w:val="clear" w:color="auto" w:fill="FFFFFF"/>
            <w:ind w:firstLine="709"/>
            <w:jc w:val="both"/>
          </w:pPr>
          <w:r>
            <w:rPr>
              <w:color w:val="000000"/>
            </w:rPr>
            <w:t xml:space="preserve">учитель </w:t>
          </w:r>
          <w:r>
            <w:rPr>
              <w:color w:val="000000"/>
            </w:rPr>
            <w:t>___</w:t>
          </w:r>
          <w:r>
            <w:rPr>
              <w:color w:val="000000"/>
            </w:rPr>
            <w:t>Смолянинова Т.В.</w:t>
          </w:r>
          <w:r>
            <w:rPr>
              <w:color w:val="000000"/>
            </w:rPr>
            <w:t>___</w:t>
          </w:r>
          <w:r w:rsidRPr="001344AE">
            <w:rPr>
              <w:color w:val="000000"/>
            </w:rPr>
            <w:t xml:space="preserve">, </w:t>
          </w:r>
          <w:r>
            <w:rPr>
              <w:color w:val="000000"/>
            </w:rPr>
            <w:t>_______</w:t>
          </w:r>
          <w:r>
            <w:rPr>
              <w:color w:val="000000"/>
              <w:lang w:val="en-US"/>
            </w:rPr>
            <w:t>I</w:t>
          </w:r>
          <w:r>
            <w:rPr>
              <w:color w:val="000000"/>
            </w:rPr>
            <w:t>_____</w:t>
          </w:r>
          <w:r w:rsidRPr="001344AE">
            <w:rPr>
              <w:color w:val="000000"/>
            </w:rPr>
            <w:t xml:space="preserve"> квалификационная категория</w:t>
          </w:r>
        </w:p>
        <w:p w:rsidR="00601530" w:rsidRPr="001344AE" w:rsidRDefault="00601530" w:rsidP="00601530">
          <w:pPr>
            <w:shd w:val="clear" w:color="auto" w:fill="FFFFFF"/>
            <w:ind w:firstLine="709"/>
            <w:jc w:val="both"/>
            <w:rPr>
              <w:color w:val="000000"/>
            </w:rPr>
          </w:pPr>
        </w:p>
        <w:p w:rsidR="00601530" w:rsidRPr="001344AE" w:rsidRDefault="00601530" w:rsidP="00601530">
          <w:pPr>
            <w:shd w:val="clear" w:color="auto" w:fill="FFFFFF"/>
            <w:ind w:firstLine="709"/>
            <w:jc w:val="both"/>
          </w:pPr>
          <w:r w:rsidRPr="001344AE">
            <w:rPr>
              <w:color w:val="000000"/>
            </w:rPr>
            <w:t xml:space="preserve">количество часов: всего </w:t>
          </w:r>
          <w:r>
            <w:rPr>
              <w:color w:val="000000"/>
            </w:rPr>
            <w:t>__</w:t>
          </w:r>
          <w:r>
            <w:rPr>
              <w:color w:val="000000"/>
            </w:rPr>
            <w:t>136</w:t>
          </w:r>
          <w:r>
            <w:rPr>
              <w:color w:val="000000"/>
            </w:rPr>
            <w:t>___</w:t>
          </w:r>
          <w:r w:rsidRPr="001344AE">
            <w:rPr>
              <w:color w:val="000000"/>
            </w:rPr>
            <w:t xml:space="preserve"> часов; в неделю </w:t>
          </w:r>
          <w:r>
            <w:rPr>
              <w:color w:val="000000"/>
            </w:rPr>
            <w:t>____</w:t>
          </w:r>
          <w:r>
            <w:rPr>
              <w:color w:val="000000"/>
            </w:rPr>
            <w:t>4</w:t>
          </w:r>
          <w:r>
            <w:rPr>
              <w:color w:val="000000"/>
            </w:rPr>
            <w:t>_________</w:t>
          </w:r>
          <w:r w:rsidRPr="001344AE">
            <w:rPr>
              <w:color w:val="000000"/>
            </w:rPr>
            <w:t>;</w:t>
          </w:r>
        </w:p>
        <w:p w:rsidR="00601530" w:rsidRPr="001344AE" w:rsidRDefault="00601530" w:rsidP="00601530">
          <w:pPr>
            <w:keepNext/>
            <w:snapToGrid w:val="0"/>
            <w:ind w:firstLine="709"/>
            <w:jc w:val="both"/>
            <w:outlineLvl w:val="1"/>
            <w:rPr>
              <w:b/>
              <w:bCs/>
            </w:rPr>
          </w:pPr>
        </w:p>
        <w:p w:rsidR="00601530" w:rsidRPr="001344AE" w:rsidRDefault="00601530" w:rsidP="00601530">
          <w:pPr>
            <w:keepNext/>
            <w:snapToGrid w:val="0"/>
            <w:ind w:firstLine="709"/>
            <w:jc w:val="both"/>
            <w:outlineLvl w:val="1"/>
            <w:rPr>
              <w:bCs/>
            </w:rPr>
          </w:pPr>
          <w:r w:rsidRPr="001344AE">
            <w:rPr>
              <w:bCs/>
            </w:rPr>
            <w:t xml:space="preserve">плановых контрольных работ </w:t>
          </w:r>
          <w:r>
            <w:rPr>
              <w:bCs/>
            </w:rPr>
            <w:t>___</w:t>
          </w:r>
          <w:r w:rsidR="001454F9">
            <w:rPr>
              <w:bCs/>
            </w:rPr>
            <w:t>15</w:t>
          </w:r>
          <w:bookmarkStart w:id="0" w:name="_GoBack"/>
          <w:bookmarkEnd w:id="0"/>
          <w:r>
            <w:rPr>
              <w:bCs/>
            </w:rPr>
            <w:t>__</w:t>
          </w:r>
          <w:r w:rsidRPr="001344AE">
            <w:rPr>
              <w:bCs/>
            </w:rPr>
            <w:t xml:space="preserve">; практических работ </w:t>
          </w:r>
          <w:r>
            <w:rPr>
              <w:bCs/>
            </w:rPr>
            <w:t>_______</w:t>
          </w:r>
        </w:p>
        <w:p w:rsidR="00601530" w:rsidRPr="001344AE" w:rsidRDefault="00601530" w:rsidP="00601530">
          <w:pPr>
            <w:keepNext/>
            <w:snapToGrid w:val="0"/>
            <w:ind w:firstLine="709"/>
            <w:jc w:val="both"/>
            <w:outlineLvl w:val="1"/>
            <w:rPr>
              <w:bCs/>
            </w:rPr>
          </w:pPr>
        </w:p>
        <w:p w:rsidR="00601530" w:rsidRPr="001344AE" w:rsidRDefault="00601530" w:rsidP="00601530">
          <w:pPr>
            <w:ind w:firstLine="709"/>
            <w:jc w:val="both"/>
          </w:pPr>
        </w:p>
        <w:p w:rsidR="00601530" w:rsidRDefault="00601530" w:rsidP="00601530"/>
        <w:p w:rsidR="00601530" w:rsidRDefault="00601530">
          <w:pPr>
            <w:spacing w:after="200" w:line="276" w:lineRule="auto"/>
          </w:pPr>
          <w:r>
            <w:br w:type="page"/>
          </w:r>
        </w:p>
      </w:sdtContent>
    </w:sdt>
    <w:p w:rsidR="00601530" w:rsidRDefault="00601530"/>
    <w:tbl>
      <w:tblPr>
        <w:tblStyle w:val="a3"/>
        <w:tblpPr w:leftFromText="180" w:rightFromText="180" w:tblpY="759"/>
        <w:tblW w:w="2449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2268"/>
        <w:gridCol w:w="1560"/>
        <w:gridCol w:w="1842"/>
        <w:gridCol w:w="1985"/>
        <w:gridCol w:w="1134"/>
        <w:gridCol w:w="1134"/>
        <w:gridCol w:w="142"/>
        <w:gridCol w:w="1701"/>
        <w:gridCol w:w="992"/>
        <w:gridCol w:w="850"/>
        <w:gridCol w:w="2269"/>
        <w:gridCol w:w="2268"/>
        <w:gridCol w:w="2268"/>
        <w:gridCol w:w="2268"/>
      </w:tblGrid>
      <w:tr w:rsidR="007359E2" w:rsidTr="001F3A9A">
        <w:trPr>
          <w:gridAfter w:val="4"/>
          <w:wAfter w:w="9073" w:type="dxa"/>
        </w:trPr>
        <w:tc>
          <w:tcPr>
            <w:tcW w:w="1809" w:type="dxa"/>
            <w:gridSpan w:val="2"/>
          </w:tcPr>
          <w:p w:rsidR="007359E2" w:rsidRPr="006570B8" w:rsidRDefault="007359E2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:rsidR="007359E2" w:rsidRPr="006570B8" w:rsidRDefault="007359E2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Тема урока</w:t>
            </w:r>
          </w:p>
        </w:tc>
        <w:tc>
          <w:tcPr>
            <w:tcW w:w="5387" w:type="dxa"/>
            <w:gridSpan w:val="3"/>
          </w:tcPr>
          <w:p w:rsidR="007359E2" w:rsidRPr="006570B8" w:rsidRDefault="007359E2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 xml:space="preserve">                Планируемые результаты и УУД</w:t>
            </w:r>
          </w:p>
        </w:tc>
        <w:tc>
          <w:tcPr>
            <w:tcW w:w="1134" w:type="dxa"/>
            <w:vMerge w:val="restart"/>
          </w:tcPr>
          <w:p w:rsidR="007359E2" w:rsidRPr="006570B8" w:rsidRDefault="007359E2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Вид контроля</w:t>
            </w:r>
          </w:p>
        </w:tc>
        <w:tc>
          <w:tcPr>
            <w:tcW w:w="1134" w:type="dxa"/>
            <w:vMerge w:val="restart"/>
          </w:tcPr>
          <w:p w:rsidR="00871E1A" w:rsidRPr="006570B8" w:rsidRDefault="007359E2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Домаш</w:t>
            </w:r>
          </w:p>
          <w:p w:rsidR="007359E2" w:rsidRPr="006570B8" w:rsidRDefault="007359E2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нее задание</w:t>
            </w:r>
          </w:p>
        </w:tc>
        <w:tc>
          <w:tcPr>
            <w:tcW w:w="1843" w:type="dxa"/>
            <w:gridSpan w:val="2"/>
            <w:vMerge w:val="restart"/>
          </w:tcPr>
          <w:p w:rsidR="007359E2" w:rsidRPr="006570B8" w:rsidRDefault="007359E2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Формы организации</w:t>
            </w:r>
          </w:p>
          <w:p w:rsidR="007359E2" w:rsidRPr="006570B8" w:rsidRDefault="007359E2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образовательного процесса,</w:t>
            </w:r>
          </w:p>
          <w:p w:rsidR="007359E2" w:rsidRPr="006570B8" w:rsidRDefault="007359E2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применяемые технологии</w:t>
            </w:r>
          </w:p>
          <w:p w:rsidR="007359E2" w:rsidRPr="006570B8" w:rsidRDefault="007359E2" w:rsidP="006570B8">
            <w:pPr>
              <w:jc w:val="both"/>
              <w:rPr>
                <w:sz w:val="24"/>
                <w:szCs w:val="24"/>
              </w:rPr>
            </w:pPr>
          </w:p>
          <w:p w:rsidR="007359E2" w:rsidRPr="006570B8" w:rsidRDefault="007359E2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359E2" w:rsidRPr="006570B8" w:rsidRDefault="007359E2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Дата</w:t>
            </w:r>
          </w:p>
          <w:p w:rsidR="007359E2" w:rsidRPr="006570B8" w:rsidRDefault="007359E2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359E2" w:rsidRDefault="007359E2" w:rsidP="006570B8">
            <w:r>
              <w:t xml:space="preserve">Дата </w:t>
            </w:r>
          </w:p>
          <w:p w:rsidR="007359E2" w:rsidRDefault="007359E2" w:rsidP="006570B8"/>
        </w:tc>
      </w:tr>
      <w:tr w:rsidR="00D60FC4" w:rsidTr="001F3A9A">
        <w:trPr>
          <w:gridAfter w:val="4"/>
          <w:wAfter w:w="9073" w:type="dxa"/>
        </w:trPr>
        <w:tc>
          <w:tcPr>
            <w:tcW w:w="959" w:type="dxa"/>
          </w:tcPr>
          <w:p w:rsidR="00D60FC4" w:rsidRPr="006570B8" w:rsidRDefault="00D60FC4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раздел</w:t>
            </w:r>
          </w:p>
        </w:tc>
        <w:tc>
          <w:tcPr>
            <w:tcW w:w="850" w:type="dxa"/>
          </w:tcPr>
          <w:p w:rsidR="00D60FC4" w:rsidRPr="006570B8" w:rsidRDefault="00D60FC4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чет</w:t>
            </w:r>
          </w:p>
          <w:p w:rsidR="00D60FC4" w:rsidRPr="006570B8" w:rsidRDefault="00D60FC4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верть</w:t>
            </w:r>
          </w:p>
        </w:tc>
        <w:tc>
          <w:tcPr>
            <w:tcW w:w="2268" w:type="dxa"/>
          </w:tcPr>
          <w:p w:rsidR="00D60FC4" w:rsidRPr="006570B8" w:rsidRDefault="00D60FC4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D60FC4" w:rsidRPr="006570B8" w:rsidRDefault="00D60FC4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Личностные</w:t>
            </w:r>
          </w:p>
        </w:tc>
        <w:tc>
          <w:tcPr>
            <w:tcW w:w="1842" w:type="dxa"/>
          </w:tcPr>
          <w:p w:rsidR="00D60FC4" w:rsidRPr="006570B8" w:rsidRDefault="00D60FC4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Метапредметные</w:t>
            </w:r>
          </w:p>
        </w:tc>
        <w:tc>
          <w:tcPr>
            <w:tcW w:w="1985" w:type="dxa"/>
          </w:tcPr>
          <w:p w:rsidR="00D60FC4" w:rsidRPr="006570B8" w:rsidRDefault="00D60FC4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Предметные</w:t>
            </w:r>
          </w:p>
        </w:tc>
        <w:tc>
          <w:tcPr>
            <w:tcW w:w="1134" w:type="dxa"/>
            <w:vMerge/>
          </w:tcPr>
          <w:p w:rsidR="00D60FC4" w:rsidRPr="006570B8" w:rsidRDefault="00D60FC4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60FC4" w:rsidRPr="006570B8" w:rsidRDefault="00D60FC4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D60FC4" w:rsidRPr="006570B8" w:rsidRDefault="00D60FC4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60FC4" w:rsidRPr="006570B8" w:rsidRDefault="00D60FC4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D60FC4" w:rsidRDefault="00D60FC4" w:rsidP="006570B8">
            <w:r>
              <w:t>факт</w:t>
            </w:r>
          </w:p>
        </w:tc>
      </w:tr>
      <w:tr w:rsidR="007359E2" w:rsidTr="001F3A9A">
        <w:trPr>
          <w:gridAfter w:val="4"/>
          <w:wAfter w:w="9073" w:type="dxa"/>
          <w:trHeight w:val="792"/>
        </w:trPr>
        <w:tc>
          <w:tcPr>
            <w:tcW w:w="1809" w:type="dxa"/>
            <w:gridSpan w:val="2"/>
            <w:tcBorders>
              <w:right w:val="nil"/>
            </w:tcBorders>
          </w:tcPr>
          <w:p w:rsidR="007359E2" w:rsidRPr="006570B8" w:rsidRDefault="007359E2" w:rsidP="006570B8">
            <w:pPr>
              <w:pStyle w:val="Style23"/>
              <w:widowControl/>
              <w:ind w:left="2232"/>
              <w:jc w:val="both"/>
              <w:rPr>
                <w:rStyle w:val="FontStyle14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gridSpan w:val="10"/>
            <w:tcBorders>
              <w:left w:val="nil"/>
            </w:tcBorders>
          </w:tcPr>
          <w:p w:rsidR="007359E2" w:rsidRPr="006570B8" w:rsidRDefault="001F3A9A" w:rsidP="006570B8">
            <w:pPr>
              <w:pStyle w:val="Style23"/>
              <w:widowControl/>
              <w:ind w:left="2232"/>
              <w:jc w:val="both"/>
              <w:rPr>
                <w:rStyle w:val="FontStyle14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43"/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="007359E2" w:rsidRPr="006570B8">
              <w:rPr>
                <w:rStyle w:val="FontStyle143"/>
                <w:rFonts w:ascii="Times New Roman" w:hAnsi="Times New Roman" w:cs="Times New Roman"/>
                <w:sz w:val="24"/>
                <w:szCs w:val="24"/>
              </w:rPr>
              <w:t xml:space="preserve"> I четверть (36 ч)</w:t>
            </w:r>
          </w:p>
          <w:p w:rsidR="007359E2" w:rsidRPr="006570B8" w:rsidRDefault="007359E2" w:rsidP="006570B8">
            <w:pPr>
              <w:pStyle w:val="a4"/>
              <w:numPr>
                <w:ilvl w:val="0"/>
                <w:numId w:val="1"/>
              </w:numPr>
              <w:jc w:val="both"/>
              <w:rPr>
                <w:i/>
                <w:sz w:val="24"/>
                <w:szCs w:val="24"/>
              </w:rPr>
            </w:pPr>
            <w:r w:rsidRPr="006570B8">
              <w:rPr>
                <w:rStyle w:val="FontStyle143"/>
                <w:rFonts w:ascii="Times New Roman" w:hAnsi="Times New Roman" w:cs="Times New Roman"/>
                <w:i/>
                <w:sz w:val="24"/>
                <w:szCs w:val="24"/>
              </w:rPr>
              <w:t>Проверь себя! Чему ты научился в первом, втором и третьем классах? (10 ч)</w:t>
            </w:r>
          </w:p>
        </w:tc>
      </w:tr>
      <w:tr w:rsidR="008B2BB5" w:rsidTr="001F3A9A">
        <w:trPr>
          <w:gridAfter w:val="4"/>
          <w:wAfter w:w="9073" w:type="dxa"/>
        </w:trPr>
        <w:tc>
          <w:tcPr>
            <w:tcW w:w="959" w:type="dxa"/>
          </w:tcPr>
          <w:p w:rsidR="008B2BB5" w:rsidRPr="006570B8" w:rsidRDefault="008B2BB5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1.1</w:t>
            </w:r>
          </w:p>
        </w:tc>
        <w:tc>
          <w:tcPr>
            <w:tcW w:w="850" w:type="dxa"/>
          </w:tcPr>
          <w:p w:rsidR="008B2BB5" w:rsidRPr="006570B8" w:rsidRDefault="008B2BB5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B2BB5" w:rsidRPr="006570B8" w:rsidRDefault="008B2BB5" w:rsidP="006570B8">
            <w:pPr>
              <w:autoSpaceDE w:val="0"/>
              <w:autoSpaceDN w:val="0"/>
              <w:adjustRightInd w:val="0"/>
              <w:jc w:val="both"/>
              <w:rPr>
                <w:rStyle w:val="FontStyle146"/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Нумерация многозначных чисел. </w:t>
            </w:r>
            <w:r w:rsidR="004E3BED" w:rsidRPr="006570B8">
              <w:rPr>
                <w:rFonts w:eastAsiaTheme="minorHAnsi"/>
                <w:sz w:val="24"/>
                <w:szCs w:val="24"/>
                <w:lang w:eastAsia="en-US"/>
              </w:rPr>
              <w:t>Алгоритм письменного сложе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ния и вычитания</w:t>
            </w:r>
          </w:p>
        </w:tc>
        <w:tc>
          <w:tcPr>
            <w:tcW w:w="1560" w:type="dxa"/>
            <w:vMerge w:val="restart"/>
          </w:tcPr>
          <w:p w:rsidR="008B2BB5" w:rsidRPr="00BB73AD" w:rsidRDefault="008B2BB5" w:rsidP="00FC35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Формирование внутренней позиции </w:t>
            </w:r>
            <w:r w:rsidR="007F6646" w:rsidRPr="00BB73AD">
              <w:rPr>
                <w:rFonts w:eastAsiaTheme="minorHAnsi"/>
                <w:sz w:val="24"/>
                <w:szCs w:val="24"/>
                <w:lang w:eastAsia="en-US"/>
              </w:rPr>
              <w:t>школьника на уровне положи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тельного отношения к школе;</w:t>
            </w:r>
          </w:p>
        </w:tc>
        <w:tc>
          <w:tcPr>
            <w:tcW w:w="1842" w:type="dxa"/>
            <w:vMerge w:val="restart"/>
          </w:tcPr>
          <w:p w:rsidR="008B2BB5" w:rsidRPr="00BB73AD" w:rsidRDefault="008B2BB5" w:rsidP="00FC35DD">
            <w:pPr>
              <w:jc w:val="both"/>
              <w:rPr>
                <w:b/>
                <w:sz w:val="24"/>
                <w:szCs w:val="24"/>
              </w:rPr>
            </w:pPr>
            <w:r w:rsidRPr="00BB73AD">
              <w:rPr>
                <w:b/>
                <w:sz w:val="24"/>
                <w:szCs w:val="24"/>
              </w:rPr>
              <w:t>Регулятивные:</w:t>
            </w:r>
          </w:p>
          <w:p w:rsidR="008B2BB5" w:rsidRPr="00BB73AD" w:rsidRDefault="008B2BB5" w:rsidP="00FC35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принимать и сохранять учебную задачу и активно включаться в деятельность, направленную на её решение, в сотрудничестве с учителем и одноклассниками;</w:t>
            </w:r>
          </w:p>
          <w:p w:rsidR="008B2BB5" w:rsidRPr="00BB73AD" w:rsidRDefault="004E3BED" w:rsidP="00FC35DD">
            <w:pPr>
              <w:jc w:val="both"/>
              <w:rPr>
                <w:b/>
                <w:sz w:val="24"/>
                <w:szCs w:val="24"/>
              </w:rPr>
            </w:pPr>
            <w:r w:rsidRPr="00BB73AD">
              <w:rPr>
                <w:b/>
                <w:sz w:val="24"/>
                <w:szCs w:val="24"/>
              </w:rPr>
              <w:t>Познаватель</w:t>
            </w:r>
            <w:r w:rsidR="008B2BB5" w:rsidRPr="00BB73AD">
              <w:rPr>
                <w:b/>
                <w:sz w:val="24"/>
                <w:szCs w:val="24"/>
              </w:rPr>
              <w:t>ные:</w:t>
            </w:r>
          </w:p>
          <w:p w:rsidR="008B2BB5" w:rsidRPr="00BB73AD" w:rsidRDefault="007F6646" w:rsidP="00FC35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="008B2BB5" w:rsidRPr="00BB73AD">
              <w:rPr>
                <w:rFonts w:eastAsiaTheme="minorHAnsi"/>
                <w:sz w:val="24"/>
                <w:szCs w:val="24"/>
                <w:lang w:eastAsia="en-US"/>
              </w:rPr>
              <w:t>осознавать познавательную задачу, целенаправлен-</w:t>
            </w:r>
          </w:p>
          <w:p w:rsidR="008B2BB5" w:rsidRPr="00BB73AD" w:rsidRDefault="008B2BB5" w:rsidP="00FC35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но слушать (учителя, однокласснико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в), решая её;</w:t>
            </w:r>
          </w:p>
          <w:p w:rsidR="008B2BB5" w:rsidRPr="00BB73AD" w:rsidRDefault="007F6646" w:rsidP="00FC35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="008B2BB5" w:rsidRPr="00BB73AD">
              <w:rPr>
                <w:rFonts w:eastAsiaTheme="minorHAnsi"/>
                <w:sz w:val="24"/>
                <w:szCs w:val="24"/>
                <w:lang w:eastAsia="en-US"/>
              </w:rPr>
              <w:t>находить в тексте необходимые сведения, факты и</w:t>
            </w:r>
          </w:p>
          <w:p w:rsidR="008B2BB5" w:rsidRPr="00BB73AD" w:rsidRDefault="008B2BB5" w:rsidP="00FC35DD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другую информацию, представленную в явном виде;</w:t>
            </w:r>
          </w:p>
          <w:p w:rsidR="008B2BB5" w:rsidRPr="00BB73AD" w:rsidRDefault="008B2BB5" w:rsidP="00FC35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b/>
                <w:sz w:val="24"/>
                <w:szCs w:val="24"/>
              </w:rPr>
              <w:t>Коммуника-тивные: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 участвовать в диалоге, в общей беседе, выполняя</w:t>
            </w:r>
          </w:p>
          <w:p w:rsidR="008B2BB5" w:rsidRPr="00BB73AD" w:rsidRDefault="008B2BB5" w:rsidP="00FC35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принятые правила речевого поведения (не перебивать,</w:t>
            </w:r>
          </w:p>
          <w:p w:rsidR="008B2BB5" w:rsidRPr="00BB73AD" w:rsidRDefault="008B2BB5" w:rsidP="00FC35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выслушивать собеседника, стремиться понять его точку</w:t>
            </w:r>
          </w:p>
          <w:p w:rsidR="008B2BB5" w:rsidRPr="00BB73AD" w:rsidRDefault="008B2BB5" w:rsidP="00FC35DD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зрения и т. д.);</w:t>
            </w:r>
          </w:p>
        </w:tc>
        <w:tc>
          <w:tcPr>
            <w:tcW w:w="1985" w:type="dxa"/>
            <w:vMerge w:val="restart"/>
          </w:tcPr>
          <w:p w:rsidR="008B2BB5" w:rsidRPr="00BB73AD" w:rsidRDefault="008B2BB5" w:rsidP="00FC35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Сравнение многозначных чисел</w:t>
            </w:r>
          </w:p>
          <w:p w:rsidR="008B2BB5" w:rsidRPr="00BB73AD" w:rsidRDefault="008B2BB5" w:rsidP="00FC35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Арифметические задачи.</w:t>
            </w:r>
          </w:p>
          <w:p w:rsidR="008B2BB5" w:rsidRPr="00BB73AD" w:rsidRDefault="008B2BB5" w:rsidP="00FC35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Правила порядка выполнения</w:t>
            </w:r>
          </w:p>
          <w:p w:rsidR="008B2BB5" w:rsidRPr="00BB73AD" w:rsidRDefault="008B2BB5" w:rsidP="00FC35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действий. Взаимосвязь</w:t>
            </w:r>
          </w:p>
          <w:p w:rsidR="008B2BB5" w:rsidRPr="00BB73AD" w:rsidRDefault="008B2BB5" w:rsidP="00FC35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компонентов и результатов</w:t>
            </w:r>
          </w:p>
          <w:p w:rsidR="008B2BB5" w:rsidRPr="00BB73AD" w:rsidRDefault="008B2BB5" w:rsidP="00FC35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действий. Деление на 10, 100,</w:t>
            </w:r>
          </w:p>
          <w:p w:rsidR="008B2BB5" w:rsidRPr="00BB73AD" w:rsidRDefault="008B2BB5" w:rsidP="00FC35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1000… Соотношение единиц</w:t>
            </w:r>
          </w:p>
          <w:p w:rsidR="008B2BB5" w:rsidRPr="00BB73AD" w:rsidRDefault="008B2BB5" w:rsidP="00FC35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массы, длины, времени.</w:t>
            </w:r>
          </w:p>
          <w:p w:rsidR="008B2BB5" w:rsidRPr="00BB73AD" w:rsidRDefault="008B2BB5" w:rsidP="00FC35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Площадь и периметр пря-</w:t>
            </w:r>
          </w:p>
          <w:p w:rsidR="008B2BB5" w:rsidRPr="00BB73AD" w:rsidRDefault="008B2BB5" w:rsidP="00FC35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моугольника. Многогранник.</w:t>
            </w:r>
          </w:p>
          <w:p w:rsidR="008B2BB5" w:rsidRPr="00BB73AD" w:rsidRDefault="008B2BB5" w:rsidP="00FC35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Прямоугольный параллеле-</w:t>
            </w:r>
          </w:p>
          <w:p w:rsidR="008B2BB5" w:rsidRPr="00BB73AD" w:rsidRDefault="008B2BB5" w:rsidP="00FC35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пипед. Деление числа на про-</w:t>
            </w:r>
          </w:p>
          <w:p w:rsidR="008B2BB5" w:rsidRPr="00BB73AD" w:rsidRDefault="008B2BB5" w:rsidP="00FC35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изведение. Диаграмма. Куб.</w:t>
            </w:r>
          </w:p>
          <w:p w:rsidR="008B2BB5" w:rsidRPr="00BB73AD" w:rsidRDefault="008B2BB5" w:rsidP="00FC35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Таблица умножения и соот-</w:t>
            </w:r>
          </w:p>
          <w:p w:rsidR="008B2BB5" w:rsidRPr="00BB73AD" w:rsidRDefault="008B2BB5" w:rsidP="00FC35DD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ветствующие случаи деления.Развёртка куба.</w:t>
            </w:r>
          </w:p>
        </w:tc>
        <w:tc>
          <w:tcPr>
            <w:tcW w:w="1134" w:type="dxa"/>
          </w:tcPr>
          <w:p w:rsidR="008B2BB5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276" w:type="dxa"/>
            <w:gridSpan w:val="2"/>
          </w:tcPr>
          <w:p w:rsidR="008B2BB5" w:rsidRPr="006570B8" w:rsidRDefault="008B2BB5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Задания 2 (4), 3; № 2 из ТПО № 1.</w:t>
            </w:r>
          </w:p>
        </w:tc>
        <w:tc>
          <w:tcPr>
            <w:tcW w:w="1701" w:type="dxa"/>
          </w:tcPr>
          <w:p w:rsidR="008B2BB5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8B2BB5" w:rsidRPr="006570B8" w:rsidRDefault="00DF5937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02.09</w:t>
            </w:r>
          </w:p>
          <w:p w:rsidR="008B2BB5" w:rsidRPr="006570B8" w:rsidRDefault="008B2BB5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B2BB5" w:rsidRDefault="008B2BB5" w:rsidP="006570B8"/>
        </w:tc>
      </w:tr>
      <w:tr w:rsidR="004E3BED" w:rsidTr="001F3A9A">
        <w:trPr>
          <w:gridAfter w:val="4"/>
          <w:wAfter w:w="9073" w:type="dxa"/>
        </w:trPr>
        <w:tc>
          <w:tcPr>
            <w:tcW w:w="959" w:type="dxa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1.2</w:t>
            </w:r>
          </w:p>
        </w:tc>
        <w:tc>
          <w:tcPr>
            <w:tcW w:w="850" w:type="dxa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4E3BED" w:rsidRPr="006570B8" w:rsidRDefault="004E3BED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 Разрядный состав многозначного числа. </w:t>
            </w:r>
            <w:r w:rsidR="00A83571"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С</w:t>
            </w: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ложение и вычитание многозначных чисел. </w:t>
            </w:r>
          </w:p>
        </w:tc>
        <w:tc>
          <w:tcPr>
            <w:tcW w:w="1560" w:type="dxa"/>
            <w:vMerge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10.</w:t>
            </w:r>
          </w:p>
        </w:tc>
        <w:tc>
          <w:tcPr>
            <w:tcW w:w="1701" w:type="dxa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4E3BED" w:rsidRPr="006570B8" w:rsidRDefault="00DF5937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03.09</w:t>
            </w:r>
          </w:p>
        </w:tc>
        <w:tc>
          <w:tcPr>
            <w:tcW w:w="850" w:type="dxa"/>
          </w:tcPr>
          <w:p w:rsidR="004E3BED" w:rsidRDefault="004E3BED" w:rsidP="006570B8"/>
        </w:tc>
      </w:tr>
      <w:tr w:rsidR="004E3BED" w:rsidTr="001F3A9A">
        <w:trPr>
          <w:gridAfter w:val="4"/>
          <w:wAfter w:w="9073" w:type="dxa"/>
        </w:trPr>
        <w:tc>
          <w:tcPr>
            <w:tcW w:w="959" w:type="dxa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1.3</w:t>
            </w:r>
          </w:p>
        </w:tc>
        <w:tc>
          <w:tcPr>
            <w:tcW w:w="850" w:type="dxa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4E3BED" w:rsidRPr="006570B8" w:rsidRDefault="004E3BED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Взаимосвязь компонентов и результата действий. </w:t>
            </w:r>
          </w:p>
        </w:tc>
        <w:tc>
          <w:tcPr>
            <w:tcW w:w="1560" w:type="dxa"/>
            <w:vMerge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Задание 18;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14, 15, 16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ТПО № 1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4E3BED" w:rsidRPr="006570B8" w:rsidRDefault="00DF5937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05.09</w:t>
            </w:r>
          </w:p>
        </w:tc>
        <w:tc>
          <w:tcPr>
            <w:tcW w:w="850" w:type="dxa"/>
          </w:tcPr>
          <w:p w:rsidR="004E3BED" w:rsidRDefault="004E3BED" w:rsidP="006570B8"/>
        </w:tc>
      </w:tr>
      <w:tr w:rsidR="004E3BED" w:rsidTr="001F3A9A">
        <w:trPr>
          <w:gridAfter w:val="4"/>
          <w:wAfter w:w="9073" w:type="dxa"/>
        </w:trPr>
        <w:tc>
          <w:tcPr>
            <w:tcW w:w="959" w:type="dxa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1.4</w:t>
            </w:r>
          </w:p>
        </w:tc>
        <w:tc>
          <w:tcPr>
            <w:tcW w:w="850" w:type="dxa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4E3BED" w:rsidRPr="006570B8" w:rsidRDefault="004E3BED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Арифметические задачи. Разрядный состав многозначного числа. </w:t>
            </w:r>
          </w:p>
        </w:tc>
        <w:tc>
          <w:tcPr>
            <w:tcW w:w="1560" w:type="dxa"/>
            <w:vMerge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20 (3–6), 19 </w:t>
            </w:r>
            <w:r w:rsidRPr="006570B8">
              <w:rPr>
                <w:rFonts w:eastAsiaTheme="minorHAnsi"/>
                <w:iCs/>
                <w:sz w:val="24"/>
                <w:szCs w:val="24"/>
                <w:lang w:eastAsia="en-US"/>
              </w:rPr>
              <w:t>(запись решения)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24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4E3BED" w:rsidRPr="006570B8" w:rsidRDefault="00DF5937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08.09</w:t>
            </w:r>
          </w:p>
        </w:tc>
        <w:tc>
          <w:tcPr>
            <w:tcW w:w="850" w:type="dxa"/>
          </w:tcPr>
          <w:p w:rsidR="004E3BED" w:rsidRDefault="004E3BED" w:rsidP="006570B8"/>
        </w:tc>
      </w:tr>
      <w:tr w:rsidR="004E3BED" w:rsidTr="001F3A9A">
        <w:trPr>
          <w:gridAfter w:val="4"/>
          <w:wAfter w:w="9073" w:type="dxa"/>
        </w:trPr>
        <w:tc>
          <w:tcPr>
            <w:tcW w:w="959" w:type="dxa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1.5</w:t>
            </w:r>
          </w:p>
        </w:tc>
        <w:tc>
          <w:tcPr>
            <w:tcW w:w="850" w:type="dxa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4E3BED" w:rsidRPr="006570B8" w:rsidRDefault="004E3BED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Порядок действий.</w:t>
            </w:r>
          </w:p>
          <w:p w:rsidR="004E3BED" w:rsidRPr="006570B8" w:rsidRDefault="004E3BED" w:rsidP="006570B8">
            <w:pPr>
              <w:autoSpaceDE w:val="0"/>
              <w:autoSpaceDN w:val="0"/>
              <w:adjustRightInd w:val="0"/>
              <w:jc w:val="both"/>
              <w:rPr>
                <w:rStyle w:val="FontStyle146"/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 Соотношение единиц массы, длины, времени. </w:t>
            </w:r>
          </w:p>
        </w:tc>
        <w:tc>
          <w:tcPr>
            <w:tcW w:w="1560" w:type="dxa"/>
            <w:vMerge w:val="restart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E3BED" w:rsidRPr="006570B8" w:rsidRDefault="004E3BED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26, 28;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17, 18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ТПО № 1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4E3BED" w:rsidRPr="006570B8" w:rsidRDefault="00DF5937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09.09</w:t>
            </w:r>
          </w:p>
        </w:tc>
        <w:tc>
          <w:tcPr>
            <w:tcW w:w="850" w:type="dxa"/>
          </w:tcPr>
          <w:p w:rsidR="004E3BED" w:rsidRDefault="004E3BED" w:rsidP="006570B8"/>
        </w:tc>
      </w:tr>
      <w:tr w:rsidR="004E3BED" w:rsidTr="001F3A9A">
        <w:trPr>
          <w:gridAfter w:val="4"/>
          <w:wAfter w:w="9073" w:type="dxa"/>
        </w:trPr>
        <w:tc>
          <w:tcPr>
            <w:tcW w:w="959" w:type="dxa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1.6</w:t>
            </w:r>
          </w:p>
        </w:tc>
        <w:tc>
          <w:tcPr>
            <w:tcW w:w="850" w:type="dxa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4E3BED" w:rsidRPr="006570B8" w:rsidRDefault="004E3BED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Площадь и </w:t>
            </w: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lastRenderedPageBreak/>
              <w:t>периметр прямоугольника.. Многогранник. Прямоугольный параллелепипед</w:t>
            </w:r>
          </w:p>
        </w:tc>
        <w:tc>
          <w:tcPr>
            <w:tcW w:w="1560" w:type="dxa"/>
            <w:vMerge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</w:t>
            </w:r>
            <w:r w:rsidRPr="006570B8">
              <w:rPr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1276" w:type="dxa"/>
            <w:gridSpan w:val="2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 xml:space="preserve">Задания </w:t>
            </w:r>
            <w:r w:rsidRPr="006570B8">
              <w:rPr>
                <w:sz w:val="24"/>
                <w:szCs w:val="24"/>
              </w:rPr>
              <w:lastRenderedPageBreak/>
              <w:t>33 (2), 35 (2, 3); № 19 из ТПО № 1.</w:t>
            </w:r>
          </w:p>
        </w:tc>
        <w:tc>
          <w:tcPr>
            <w:tcW w:w="1701" w:type="dxa"/>
          </w:tcPr>
          <w:p w:rsidR="004E3BED" w:rsidRPr="006570B8" w:rsidRDefault="004E3BED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УАЗиУ</w:t>
            </w:r>
          </w:p>
        </w:tc>
        <w:tc>
          <w:tcPr>
            <w:tcW w:w="992" w:type="dxa"/>
          </w:tcPr>
          <w:p w:rsidR="004E3BED" w:rsidRPr="006570B8" w:rsidRDefault="00DF5937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10.09</w:t>
            </w:r>
          </w:p>
        </w:tc>
        <w:tc>
          <w:tcPr>
            <w:tcW w:w="850" w:type="dxa"/>
          </w:tcPr>
          <w:p w:rsidR="004E3BED" w:rsidRDefault="004E3BED" w:rsidP="006570B8"/>
        </w:tc>
      </w:tr>
      <w:tr w:rsidR="009A3BE9" w:rsidTr="001F3A9A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1.7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Деление на 10, 100, 1000. Диаграмма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</w:p>
          <w:p w:rsidR="009A3BE9" w:rsidRPr="006570B8" w:rsidRDefault="000F6FBF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С. р</w:t>
            </w:r>
          </w:p>
        </w:tc>
        <w:tc>
          <w:tcPr>
            <w:tcW w:w="1276" w:type="dxa"/>
            <w:gridSpan w:val="2"/>
          </w:tcPr>
          <w:p w:rsidR="009A3BE9" w:rsidRPr="006570B8" w:rsidRDefault="00083358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48 (2), 45, 47 </w:t>
            </w:r>
            <w:r w:rsidRPr="006570B8">
              <w:rPr>
                <w:rFonts w:eastAsiaTheme="minorHAnsi"/>
                <w:iCs/>
                <w:sz w:val="24"/>
                <w:szCs w:val="24"/>
                <w:lang w:eastAsia="en-US"/>
              </w:rPr>
              <w:t>(запись решения)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12.09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1F3A9A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1.8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Деление числа на произведение. Диаграмма. 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083358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29, 30 (а)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ТПО № 1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15.09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1F3A9A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1.9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Числовые выражения. Взаимосвязь компонентов и результатов действий.  Развертка куба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78621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№ 32, 33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16.09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1F3A9A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1.10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 «Нумерация многозначных чисел, сложение и вычитание многозначных чисел»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6570B8">
              <w:rPr>
                <w:b/>
                <w:sz w:val="24"/>
                <w:szCs w:val="24"/>
              </w:rPr>
              <w:t>К.р.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17.09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15417" w:type="dxa"/>
            <w:gridSpan w:val="12"/>
          </w:tcPr>
          <w:p w:rsidR="009A3BE9" w:rsidRPr="006570B8" w:rsidRDefault="006570B8" w:rsidP="006570B8">
            <w:pPr>
              <w:pStyle w:val="Style23"/>
              <w:widowControl/>
              <w:spacing w:line="259" w:lineRule="exact"/>
              <w:ind w:left="720"/>
              <w:jc w:val="both"/>
              <w:rPr>
                <w:rStyle w:val="FontStyle143"/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FontStyle143"/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      2.    </w:t>
            </w:r>
            <w:r w:rsidR="009A3BE9" w:rsidRPr="006570B8">
              <w:rPr>
                <w:rStyle w:val="FontStyle143"/>
                <w:rFonts w:ascii="Times New Roman" w:hAnsi="Times New Roman" w:cs="Times New Roman"/>
                <w:i/>
                <w:sz w:val="24"/>
                <w:szCs w:val="24"/>
              </w:rPr>
              <w:t>Умножение многозначного числа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Style w:val="FontStyle143"/>
                <w:rFonts w:ascii="Times New Roman" w:hAnsi="Times New Roman" w:cs="Times New Roman"/>
                <w:i/>
                <w:sz w:val="24"/>
                <w:szCs w:val="24"/>
              </w:rPr>
              <w:t>на однозначное (8 ч)</w:t>
            </w:r>
          </w:p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2.1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A83571" w:rsidRPr="006570B8" w:rsidRDefault="00A83571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Алгоритм умножения многозначного числа на однозначное число.   </w:t>
            </w:r>
          </w:p>
        </w:tc>
        <w:tc>
          <w:tcPr>
            <w:tcW w:w="1560" w:type="dxa"/>
            <w:vMerge w:val="restart"/>
          </w:tcPr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– готовность целенаправленно использовать математичес-кие знания,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умения и навыки в учебной деятельности и в повседневной жизни;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– способность осознавать и оценивать свои мысли,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действия и выражать их в речи</w:t>
            </w:r>
          </w:p>
        </w:tc>
        <w:tc>
          <w:tcPr>
            <w:tcW w:w="1842" w:type="dxa"/>
            <w:vMerge w:val="restart"/>
          </w:tcPr>
          <w:p w:rsidR="009A3BE9" w:rsidRPr="00BB73AD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BB73AD">
              <w:rPr>
                <w:b/>
                <w:sz w:val="24"/>
                <w:szCs w:val="24"/>
              </w:rPr>
              <w:lastRenderedPageBreak/>
              <w:t>Регулятивные: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 осуществлять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самоконтроль рассуждений, выполняя</w:t>
            </w:r>
          </w:p>
          <w:p w:rsidR="009A3BE9" w:rsidRPr="00BB73AD" w:rsidRDefault="009A3BE9" w:rsidP="006570B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умножение «в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столбик».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 пояснять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собственные действия при проведении при-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кидки.</w:t>
            </w:r>
          </w:p>
          <w:p w:rsidR="009A3BE9" w:rsidRPr="00BB73AD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BB73AD">
              <w:rPr>
                <w:b/>
                <w:sz w:val="24"/>
                <w:szCs w:val="24"/>
              </w:rPr>
              <w:t>Познавательные: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 представлять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многозначное число в виде суммы раз-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рядных слагаемых.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 использовать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распределительное свойство умножения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для удобства вычислений.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>- объяснять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на его основе запись выполнения умножения «в столбик».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 выполнять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самостоятельно умножение «в столбик»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с объяснением.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 выполнять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прикидку количества знаков в значении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произведения многозначного числа на однозначное.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 находить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значения произведений многозначных чисел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на однозначные разными способами.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 использовать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разрядный состав чисел для удобства записи умножения «в столбик».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b/>
                <w:sz w:val="24"/>
                <w:szCs w:val="24"/>
              </w:rPr>
              <w:t>Коммуникатив-ные: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-выражать в речи свои мысли и действия;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- строить понятные для партнёра высказывания, учи-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тывающие, что партнёр видит и знает, а что – нет;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- задавать вопросы;</w:t>
            </w:r>
          </w:p>
          <w:p w:rsidR="009A3BE9" w:rsidRPr="00BB73AD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- использовать речь для регуляции своего действия;</w:t>
            </w:r>
          </w:p>
        </w:tc>
        <w:tc>
          <w:tcPr>
            <w:tcW w:w="1985" w:type="dxa"/>
            <w:vMerge w:val="restart"/>
          </w:tcPr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Подготовка к знакомству с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алгоритмом: нахождение значения произведения много-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значного числа и однозначного с применением полу-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ченных ранее знаний (записи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многозначного числа в виде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суммы разрядных слагаемых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и распределительного свойства умножения).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Знакомство с алгоритмом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письменного умножения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многозначного числа на однозначное (умножение «в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столбик»).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Использование изученного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алгоритма для удобства вычислений.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Особенности умножения «в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столбик» для чисел, оканчивающихся нулями.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Знакомство с новым разрядом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– единицы миллионов;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с новым классом – классом миллионов.</w:t>
            </w: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56, 57 (2, 3), 59; № 39 (а, б) из ТПО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№ 1.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19.09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2.2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Алгоритм  </w:t>
            </w: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умножения многозначного на однозначное число.  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С. 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</w:t>
            </w: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lastRenderedPageBreak/>
              <w:t xml:space="preserve">63–66;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39 (в, г)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ТПО № 1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22.09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2.3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 Умножение многозначного числа на однозначное.  </w:t>
            </w:r>
            <w:r w:rsidR="00555FC8"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Порядок действий в выражениях.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68, 70, 72 (2);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41 (а–г)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ТПО № 1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23.09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2.4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Умножение многозначных чисел, оканчивающихся нулями на однозначное.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73, 74 (1–3), 77 (3, 4)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24.09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2.5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 «Порядок действий в выражениях»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6570B8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81, 82 (столбец 2 на с. 31), 84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26.09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2.6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Арифметические задачи. 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Практи-ческая работа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85 </w:t>
            </w:r>
            <w:r w:rsidRPr="006570B8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(дополнительное задание), </w:t>
            </w: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87,90( 2,3)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29.09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2.7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Арифметические задачи. Сравнение многозначных чисел. 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94, 95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Урок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30.09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2.8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Умножение многозначных чисел,    оканчивающихся нулями на однозначное число. Многогранник, его развертка</w:t>
            </w:r>
            <w:r w:rsidR="009B53EE"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98 (1), 99 </w:t>
            </w:r>
            <w:r w:rsidRPr="006570B8">
              <w:rPr>
                <w:rFonts w:eastAsiaTheme="minorHAnsi"/>
                <w:iCs/>
                <w:sz w:val="24"/>
                <w:szCs w:val="24"/>
                <w:lang w:eastAsia="en-US"/>
              </w:rPr>
              <w:t>(вычисления).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01.10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15417" w:type="dxa"/>
            <w:gridSpan w:val="12"/>
          </w:tcPr>
          <w:p w:rsidR="009A3BE9" w:rsidRPr="006570B8" w:rsidRDefault="006570B8" w:rsidP="006570B8">
            <w:pPr>
              <w:ind w:left="360"/>
              <w:jc w:val="both"/>
              <w:rPr>
                <w:i/>
              </w:rPr>
            </w:pPr>
            <w:r w:rsidRPr="006570B8">
              <w:rPr>
                <w:rStyle w:val="FontStyle143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                                                                                    3.     </w:t>
            </w:r>
            <w:r w:rsidR="009A3BE9" w:rsidRPr="006570B8">
              <w:rPr>
                <w:rStyle w:val="FontStyle143"/>
                <w:rFonts w:ascii="Times New Roman" w:hAnsi="Times New Roman" w:cs="Times New Roman"/>
                <w:i/>
                <w:sz w:val="24"/>
                <w:szCs w:val="24"/>
              </w:rPr>
              <w:t>Деление с остатком (13 ч)</w:t>
            </w:r>
          </w:p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3.1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Запись деления с остатком. Терминология</w:t>
            </w:r>
          </w:p>
        </w:tc>
        <w:tc>
          <w:tcPr>
            <w:tcW w:w="1560" w:type="dxa"/>
            <w:vMerge w:val="restart"/>
          </w:tcPr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Формирование учебно-познавательного  интереса к новому материалу</w:t>
            </w:r>
          </w:p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и способам решения новой учебной задачи </w:t>
            </w:r>
          </w:p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iCs/>
                <w:sz w:val="24"/>
                <w:szCs w:val="24"/>
                <w:lang w:eastAsia="en-US"/>
              </w:rPr>
              <w:t>внутренней позиции на уровне понимания необходимости учения, выраженного в преобладании учебно-познаватель-ных мотивов.</w:t>
            </w:r>
          </w:p>
          <w:p w:rsidR="009A3BE9" w:rsidRPr="00BB73AD" w:rsidRDefault="009A3BE9" w:rsidP="00FC35D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9A3BE9" w:rsidRPr="00BB73AD" w:rsidRDefault="009A3BE9" w:rsidP="00FC35DD">
            <w:pPr>
              <w:rPr>
                <w:b/>
                <w:sz w:val="24"/>
                <w:szCs w:val="24"/>
              </w:rPr>
            </w:pPr>
            <w:r w:rsidRPr="00BB73AD">
              <w:rPr>
                <w:b/>
                <w:sz w:val="24"/>
                <w:szCs w:val="24"/>
              </w:rPr>
              <w:t>Регулятивные:</w:t>
            </w:r>
          </w:p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sz w:val="24"/>
                <w:szCs w:val="24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формулировать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учебную задачу на основе имеющихся</w:t>
            </w:r>
          </w:p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знаний о делении чисел.</w:t>
            </w:r>
          </w:p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составлять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план решения учебной задачи.</w:t>
            </w:r>
          </w:p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моделировать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арифметическое действие для решения</w:t>
            </w:r>
          </w:p>
          <w:p w:rsidR="009A3BE9" w:rsidRPr="00BB73AD" w:rsidRDefault="009A3BE9" w:rsidP="00FC35D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учебной задачи.</w:t>
            </w:r>
          </w:p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контролировать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себя, сверяя собственные действия</w:t>
            </w:r>
          </w:p>
          <w:p w:rsidR="009A3BE9" w:rsidRPr="00BB73AD" w:rsidRDefault="009A3BE9" w:rsidP="00FC35D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с алгоритмом выполнения деления с остатком.</w:t>
            </w:r>
          </w:p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осуществлять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самопроверку вычислительных действий путём сопоставления с алгоритмом.</w:t>
            </w:r>
          </w:p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проводить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проверку правильности вычислений с по-</w:t>
            </w:r>
          </w:p>
          <w:p w:rsidR="009A3BE9" w:rsidRPr="00BB73AD" w:rsidRDefault="009A3BE9" w:rsidP="00FC35D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мощью обратных действий.</w:t>
            </w:r>
          </w:p>
          <w:p w:rsidR="009A3BE9" w:rsidRPr="00BB73AD" w:rsidRDefault="009A3BE9" w:rsidP="00FC35DD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sz w:val="24"/>
                <w:szCs w:val="24"/>
                <w:lang w:eastAsia="en-US"/>
              </w:rPr>
              <w:t>Познавательные:</w:t>
            </w:r>
          </w:p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пояснять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готовую запись деления с остатком.</w:t>
            </w:r>
          </w:p>
          <w:p w:rsidR="009A3BE9" w:rsidRPr="00BB73AD" w:rsidRDefault="009A3BE9" w:rsidP="00FC35D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выполнять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деление с остатком.</w:t>
            </w:r>
          </w:p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сравнивать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записи деления с остатком в строку</w:t>
            </w:r>
          </w:p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и «уголком».</w:t>
            </w:r>
          </w:p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выполнять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запись деления с остатком в строку</w:t>
            </w:r>
          </w:p>
          <w:p w:rsidR="009A3BE9" w:rsidRPr="00BB73AD" w:rsidRDefault="009A3BE9" w:rsidP="00FC35D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и «уголком».</w:t>
            </w:r>
          </w:p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выделять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неизвестный компонент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деления с остатком</w:t>
            </w:r>
          </w:p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и находить его значение.</w:t>
            </w:r>
          </w:p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анализировать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готовые записи деления с остатком для</w:t>
            </w:r>
          </w:p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случаев, когда делимое меньше делителя.</w:t>
            </w:r>
          </w:p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находить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неполное частное и остаток, пользуясь под-</w:t>
            </w:r>
          </w:p>
          <w:p w:rsidR="009A3BE9" w:rsidRPr="00BB73AD" w:rsidRDefault="009A3BE9" w:rsidP="00FC35DD">
            <w:pPr>
              <w:rPr>
                <w:b/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бором делимого или неполного частного.</w:t>
            </w:r>
          </w:p>
        </w:tc>
        <w:tc>
          <w:tcPr>
            <w:tcW w:w="1985" w:type="dxa"/>
            <w:vMerge w:val="restart"/>
          </w:tcPr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Предметный смысл деления</w:t>
            </w:r>
          </w:p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с остатком.</w:t>
            </w:r>
          </w:p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Форма записи деления с</w:t>
            </w:r>
          </w:p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остатком. Взаимосвязь ком-</w:t>
            </w:r>
          </w:p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понентов и результата действия.</w:t>
            </w:r>
          </w:p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Случай деления с остатком,</w:t>
            </w:r>
          </w:p>
          <w:p w:rsidR="009A3BE9" w:rsidRPr="00BB73AD" w:rsidRDefault="009A3BE9" w:rsidP="00FC35D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когда делимое меньше делителя.</w:t>
            </w:r>
          </w:p>
          <w:p w:rsidR="009A3BE9" w:rsidRPr="00BB73AD" w:rsidRDefault="009A3BE9" w:rsidP="00FC35DD">
            <w:pPr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Деление на 10, 100, 1000…</w:t>
            </w: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С. 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Задание 105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03.10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3.2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Подбор делимого при делении с остатком</w:t>
            </w:r>
          </w:p>
        </w:tc>
        <w:tc>
          <w:tcPr>
            <w:tcW w:w="1560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108 (5–8), 109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06.10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3.3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Деление с остатком. Подбор неполного частного. Решение задач.</w:t>
            </w:r>
          </w:p>
        </w:tc>
        <w:tc>
          <w:tcPr>
            <w:tcW w:w="1560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С. 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111 (1, 2), 113 (1, 2), 114 (2),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115 (3, 4)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07.10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3.4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Взаимосвязь компонентов и результата при делении с остатком. Классификация выражений</w:t>
            </w:r>
          </w:p>
        </w:tc>
        <w:tc>
          <w:tcPr>
            <w:tcW w:w="1560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Задание 119 (1–4);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№ 63 (б, в, г), 64 (б, в, г),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65 (б)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ТПО № 1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08.10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3.5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№3</w:t>
            </w:r>
            <w:r w:rsidRPr="006570B8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«Алгоритм письменного умножения многозначного числа на однозначное»</w:t>
            </w:r>
          </w:p>
        </w:tc>
        <w:tc>
          <w:tcPr>
            <w:tcW w:w="1560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BB73AD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6570B8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10.10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3.6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Работа над ошибками. Решение арифметических задач.</w:t>
            </w:r>
          </w:p>
        </w:tc>
        <w:tc>
          <w:tcPr>
            <w:tcW w:w="1560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Практи-ческая работа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126, 127 (1, 3), 128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13.10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3.7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Задачи на площадь </w:t>
            </w: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периметр прямоугольника.  </w:t>
            </w:r>
          </w:p>
        </w:tc>
        <w:tc>
          <w:tcPr>
            <w:tcW w:w="1560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</w:t>
            </w:r>
            <w:r w:rsidRPr="006570B8">
              <w:rPr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lastRenderedPageBreak/>
              <w:t xml:space="preserve">Задания </w:t>
            </w: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lastRenderedPageBreak/>
              <w:t xml:space="preserve">136, 134 </w:t>
            </w:r>
            <w:r w:rsidRPr="006570B8">
              <w:rPr>
                <w:rFonts w:eastAsiaTheme="minorHAnsi"/>
                <w:iCs/>
                <w:sz w:val="24"/>
                <w:szCs w:val="24"/>
                <w:lang w:eastAsia="en-US"/>
              </w:rPr>
              <w:t>(«Запиши выражения…»)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ОНЗ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14.10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3.8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Деление с остатком. Случай, когда делимое меньше делителя. 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Задание 141;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77 (в)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ТПО № 1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15.10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3.9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4</w:t>
            </w:r>
            <w:r w:rsidRPr="006570B8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«Решение задач»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6570B8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17.10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3.10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Работа над ошибками. Деление с остатком. Подбор неполного частного. Решение задач.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145, 146;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80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ТПО № 1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20.10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3.11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Взаимосвязь компонентов и результата при делении с остатком.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Задание 150;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71 (в, г)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ТПО № 1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21.10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3.12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Деление с остатком. Классификация выражений.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С.р.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22.10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3.13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24.10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15417" w:type="dxa"/>
            <w:gridSpan w:val="12"/>
          </w:tcPr>
          <w:p w:rsidR="009A3BE9" w:rsidRPr="006570B8" w:rsidRDefault="006570B8" w:rsidP="006570B8">
            <w:pPr>
              <w:ind w:left="360"/>
              <w:jc w:val="both"/>
            </w:pPr>
            <w:r w:rsidRPr="006570B8">
              <w:rPr>
                <w:rStyle w:val="FontStyle143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                                                4.     </w:t>
            </w:r>
            <w:r w:rsidR="009A3BE9" w:rsidRPr="006570B8">
              <w:rPr>
                <w:rStyle w:val="FontStyle143"/>
                <w:rFonts w:ascii="Times New Roman" w:hAnsi="Times New Roman" w:cs="Times New Roman"/>
                <w:i/>
                <w:sz w:val="24"/>
                <w:szCs w:val="24"/>
              </w:rPr>
              <w:t>Умножение многозначных чисел на двузначное и трёхзначное число (10 ч.)</w:t>
            </w:r>
          </w:p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4.1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Постановка учебной задачи. Алгоритм  умножения  на двузначное число</w:t>
            </w:r>
          </w:p>
        </w:tc>
        <w:tc>
          <w:tcPr>
            <w:tcW w:w="1560" w:type="dxa"/>
            <w:vMerge w:val="restart"/>
          </w:tcPr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– способность осознавать и оценивать свои мысли,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действия и выражать их в речи, соотносить результат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действия с поставленной целью;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–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способность к организации самостоятельной деятель-ности.</w:t>
            </w:r>
          </w:p>
        </w:tc>
        <w:tc>
          <w:tcPr>
            <w:tcW w:w="1842" w:type="dxa"/>
            <w:vMerge w:val="restart"/>
          </w:tcPr>
          <w:p w:rsidR="009A3BE9" w:rsidRPr="00BB73AD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BB73AD">
              <w:rPr>
                <w:b/>
                <w:sz w:val="24"/>
                <w:szCs w:val="24"/>
              </w:rPr>
              <w:lastRenderedPageBreak/>
              <w:t>Регулятивные: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>- описывать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устно последователь-ность действий при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умножении «в столбик» на двузначное число.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>- осуществлять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са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моконтроль путём сравнения собственных рассуждений с готовым алгоритмом действия.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>исправлять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ошибки в записи умножения многозначных чисел «в столбик» и в его результате.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sz w:val="24"/>
                <w:szCs w:val="24"/>
                <w:lang w:eastAsia="en-US"/>
              </w:rPr>
              <w:t>Познаватель-ные: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использовать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приобретённые умения (выполнять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умножение многозначного числа на однозначное, при-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менять распределительное свойство умножения для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удобства вычислений) для формирования новых (умно-</w:t>
            </w:r>
          </w:p>
          <w:p w:rsidR="009A3BE9" w:rsidRPr="00BB73AD" w:rsidRDefault="009A3BE9" w:rsidP="006570B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жения любых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многозначных чисел).</w:t>
            </w:r>
          </w:p>
          <w:p w:rsidR="009A3BE9" w:rsidRPr="00BB73AD" w:rsidRDefault="009A3BE9" w:rsidP="006570B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выполнять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умножение «в столбик» с объяснением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замечать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закономерности при вычислении значений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произведений многозначных чисел.</w:t>
            </w:r>
          </w:p>
          <w:p w:rsidR="009A3BE9" w:rsidRPr="00BB73AD" w:rsidRDefault="009A3BE9" w:rsidP="006570B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>формулировать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выводы из наблюдений в устной речи.</w:t>
            </w:r>
          </w:p>
          <w:p w:rsidR="009A3BE9" w:rsidRPr="00BB73AD" w:rsidRDefault="009A3BE9" w:rsidP="006570B8">
            <w:pPr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sz w:val="24"/>
                <w:szCs w:val="24"/>
                <w:lang w:eastAsia="en-US"/>
              </w:rPr>
              <w:t>Коммуникаив-ные: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- участвовать в диалоге, в общей беседе, выполняя</w:t>
            </w:r>
          </w:p>
          <w:p w:rsidR="009A3BE9" w:rsidRPr="00BB73AD" w:rsidRDefault="009A3BE9" w:rsidP="006570B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принятые правила речевого поведения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- использовать речь для регуляции своего действия;</w:t>
            </w:r>
          </w:p>
          <w:p w:rsidR="009A3BE9" w:rsidRPr="00BB73AD" w:rsidRDefault="009A3BE9" w:rsidP="006570B8">
            <w:pPr>
              <w:pStyle w:val="Style22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Подготовка и осуществление знакомства с алгоритмом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умножения на двузначное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число.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Применение алгоритма для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самостоятельных вычислений.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Умножение чисел, оканчивающихся нулями.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Умножение на трёхзначное</w:t>
            </w:r>
          </w:p>
          <w:p w:rsidR="009A3BE9" w:rsidRPr="00FC35DD" w:rsidRDefault="009A3BE9" w:rsidP="006570B8">
            <w:pPr>
              <w:jc w:val="both"/>
              <w:rPr>
                <w:sz w:val="18"/>
                <w:szCs w:val="18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число</w:t>
            </w: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Задание 156 (3).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27.10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4.2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Сравнение выражений, поиск ошибок и их коррекция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pStyle w:val="Style22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28.10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4.3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5 «Деление с остатком»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pStyle w:val="Style22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6570B8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29.10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4.4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lastRenderedPageBreak/>
              <w:t>Алгоритм умножения на двузначное число. Решение задач. Геометрические тела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Самопроверка,</w:t>
            </w:r>
          </w:p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31.10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4.5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Резервный урок (итоговая работа за 1 четверть)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15417" w:type="dxa"/>
            <w:gridSpan w:val="1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Style w:val="FontStyle143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II четверть (28 ч)</w:t>
            </w:r>
          </w:p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4.6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Алгоритм  </w:t>
            </w: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умножения  на двузначное число. </w:t>
            </w:r>
          </w:p>
        </w:tc>
        <w:tc>
          <w:tcPr>
            <w:tcW w:w="1560" w:type="dxa"/>
            <w:vMerge w:val="restart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</w:t>
            </w:r>
            <w:r w:rsidRPr="006570B8">
              <w:rPr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lastRenderedPageBreak/>
              <w:t xml:space="preserve">Задания </w:t>
            </w: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lastRenderedPageBreak/>
              <w:t xml:space="preserve">166 (2) , 167 </w:t>
            </w:r>
            <w:r w:rsidRPr="006570B8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(вычисления), </w:t>
            </w: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168, 170 (2)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ОНЗ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10.11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4.7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задач. Классификация многогранников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173, 177 </w:t>
            </w:r>
            <w:r w:rsidRPr="006570B8">
              <w:rPr>
                <w:rFonts w:eastAsiaTheme="minorHAnsi"/>
                <w:iCs/>
                <w:sz w:val="24"/>
                <w:szCs w:val="24"/>
                <w:lang w:eastAsia="en-US"/>
              </w:rPr>
              <w:t>(записать решение)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178 (2, 3).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11.11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4.8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Алгоритм  умножения многозначного числа на однозначное и двузначное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179 (4, 5), 181.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12.11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4.9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Алгоритм  умножения многозначных чисел. Решение задач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184 </w:t>
            </w:r>
            <w:r w:rsidRPr="006570B8">
              <w:rPr>
                <w:rFonts w:eastAsiaTheme="minorHAnsi"/>
                <w:iCs/>
                <w:sz w:val="24"/>
                <w:szCs w:val="24"/>
                <w:lang w:eastAsia="en-US"/>
              </w:rPr>
              <w:t>(вычисления)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188 </w:t>
            </w:r>
            <w:r w:rsidRPr="006570B8">
              <w:rPr>
                <w:rFonts w:eastAsiaTheme="minorHAnsi"/>
                <w:iCs/>
                <w:sz w:val="24"/>
                <w:szCs w:val="24"/>
                <w:lang w:eastAsia="en-US"/>
              </w:rPr>
              <w:t>(вычисления)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14.11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4.10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6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 xml:space="preserve"> « Решение задач»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6570B8">
              <w:rPr>
                <w:b/>
                <w:sz w:val="24"/>
                <w:szCs w:val="24"/>
              </w:rPr>
              <w:t>К.р.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17.11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15417" w:type="dxa"/>
            <w:gridSpan w:val="12"/>
          </w:tcPr>
          <w:p w:rsidR="009A3BE9" w:rsidRPr="006570B8" w:rsidRDefault="009A3BE9" w:rsidP="006570B8">
            <w:pPr>
              <w:pStyle w:val="a4"/>
              <w:numPr>
                <w:ilvl w:val="0"/>
                <w:numId w:val="1"/>
              </w:numPr>
              <w:jc w:val="both"/>
              <w:rPr>
                <w:i/>
                <w:sz w:val="24"/>
                <w:szCs w:val="24"/>
              </w:rPr>
            </w:pPr>
            <w:r w:rsidRPr="006570B8">
              <w:rPr>
                <w:rStyle w:val="FontStyle143"/>
                <w:rFonts w:ascii="Times New Roman" w:hAnsi="Times New Roman" w:cs="Times New Roman"/>
                <w:i/>
                <w:sz w:val="24"/>
                <w:szCs w:val="24"/>
              </w:rPr>
              <w:t>Деление многозначных чисел ( 17 ч)</w:t>
            </w:r>
          </w:p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5.1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Работа над ошибками. Постановка учебной задачи.</w:t>
            </w:r>
          </w:p>
        </w:tc>
        <w:tc>
          <w:tcPr>
            <w:tcW w:w="1560" w:type="dxa"/>
            <w:vMerge w:val="restart"/>
          </w:tcPr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– способность осознавать и оценивать свои мысли,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действия и выражать их в речи, соотносить результат</w:t>
            </w:r>
          </w:p>
          <w:p w:rsidR="009A3BE9" w:rsidRPr="00BB73AD" w:rsidRDefault="009A3BE9" w:rsidP="006570B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действия с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поставленной целью;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- способность к организации самостоятельной деятель-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ности.</w:t>
            </w:r>
          </w:p>
        </w:tc>
        <w:tc>
          <w:tcPr>
            <w:tcW w:w="1842" w:type="dxa"/>
            <w:vMerge w:val="restart"/>
          </w:tcPr>
          <w:p w:rsidR="009A3BE9" w:rsidRPr="00BB73AD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BB73AD">
              <w:rPr>
                <w:b/>
                <w:sz w:val="24"/>
                <w:szCs w:val="24"/>
              </w:rPr>
              <w:lastRenderedPageBreak/>
              <w:t>Регулятивные: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описывать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действия при выполнении деления «угол-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ком».</w:t>
            </w:r>
          </w:p>
          <w:p w:rsidR="009A3BE9" w:rsidRPr="00BB73AD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BB73AD">
              <w:rPr>
                <w:b/>
                <w:sz w:val="24"/>
                <w:szCs w:val="24"/>
              </w:rPr>
              <w:t>Познавательные: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выполнять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письменное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деление многозначного числа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на однозначное с опорой на имеющиеся знания о деле-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нии суммы на число, о делении с остатком, о разрядном</w:t>
            </w:r>
          </w:p>
          <w:p w:rsidR="009A3BE9" w:rsidRPr="00BB73AD" w:rsidRDefault="009A3BE9" w:rsidP="006570B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составе многозначных чисел.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>выбирать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из данных выражений частные, которые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имеют в значении заданное количество цифр, с помощью прикидки.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>осуществлять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прикидку результата деления для опре-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деления количества цифр в значении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частного; для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оценки его величины.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sz w:val="24"/>
                <w:szCs w:val="24"/>
              </w:rPr>
              <w:t>Коммуникатив-ные: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iCs/>
                <w:sz w:val="24"/>
                <w:szCs w:val="24"/>
                <w:lang w:eastAsia="en-US"/>
              </w:rPr>
              <w:t>-аргументировать свою позицию и координировать её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iCs/>
                <w:sz w:val="24"/>
                <w:szCs w:val="24"/>
                <w:lang w:eastAsia="en-US"/>
              </w:rPr>
              <w:t>с позициями партнёров в совместной деятельности</w:t>
            </w:r>
          </w:p>
        </w:tc>
        <w:tc>
          <w:tcPr>
            <w:tcW w:w="1985" w:type="dxa"/>
            <w:vMerge w:val="restart"/>
          </w:tcPr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Взаимосвязь умножения и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деления.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Деление суммы на число.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Деление с остатком. Алгоритм письменного деле-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ния.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Прикидка результата при де-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лении.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Деление на однозначное чис-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ло.</w:t>
            </w: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Самопроверка,</w:t>
            </w:r>
          </w:p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190 (3), 192 (2).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18.11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5.2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Деление с остатком. Разрядный и десятичный состав многозначного числа.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204 (3), 207.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19.11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5.3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</w:t>
            </w: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lastRenderedPageBreak/>
              <w:t>деления многозначного числа на однозначное.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</w:t>
            </w:r>
            <w:r w:rsidRPr="006570B8">
              <w:rPr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lastRenderedPageBreak/>
              <w:t xml:space="preserve">Задания </w:t>
            </w: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lastRenderedPageBreak/>
              <w:t xml:space="preserve">209 (3), 210 </w:t>
            </w:r>
            <w:r w:rsidRPr="006570B8">
              <w:rPr>
                <w:rFonts w:eastAsiaTheme="minorHAnsi"/>
                <w:iCs/>
                <w:sz w:val="24"/>
                <w:szCs w:val="24"/>
                <w:lang w:eastAsia="en-US"/>
              </w:rPr>
              <w:t>(составить верные равен-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iCs/>
                <w:sz w:val="24"/>
                <w:szCs w:val="24"/>
                <w:lang w:eastAsia="en-US"/>
              </w:rPr>
              <w:t>ства на деление)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213 (3), 214 (2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21.11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5.4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Алгоритм письменного деления. Прикидка количества цифр в частном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216, 218 (2-й столбец), 219 (3).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24.11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5.5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деления. 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Задания из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ТПО № 1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по усмотрению учителя.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25.11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5.6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7</w:t>
            </w:r>
          </w:p>
          <w:p w:rsidR="009A3BE9" w:rsidRPr="006570B8" w:rsidRDefault="009A3BE9" w:rsidP="006570B8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 xml:space="preserve"> « Умножение многозначных чисел на двузначное и трёхзначное число»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6570B8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26.11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5.7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9B53EE" w:rsidRPr="006570B8" w:rsidRDefault="009B53EE" w:rsidP="006570B8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9A3BE9" w:rsidRPr="006570B8" w:rsidRDefault="009A3BE9" w:rsidP="006570B8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на однозначное. 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Самопроверка,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234, 240.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28.11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5.8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Классификация выражений. Проверка деления.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234, 240.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01.12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5.9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Решение задач. Грани и развёртка </w:t>
            </w: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lastRenderedPageBreak/>
              <w:t>куба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</w:t>
            </w:r>
            <w:r w:rsidRPr="006570B8">
              <w:rPr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lastRenderedPageBreak/>
              <w:t xml:space="preserve">Задания </w:t>
            </w: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lastRenderedPageBreak/>
              <w:t>249 (3, 4); 252 (1, 2), 253.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02.12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5.10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Алгоритм письменного деления. Грани и развёртка куба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Задание 264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(составить 5 выражений и записать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деление «уголком»), сделать развёртку куба с ребром 2 см.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03.12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5.11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Алгоритм письменного деления. Сравнение выражений. Решение задач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281 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286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(записать по два равенства в каждом пункте).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05.12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5.12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Алгоритм письменного деления. Прикидка результата.  Решение задач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287 (3) </w:t>
            </w:r>
            <w:r w:rsidRPr="006570B8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(вычисления), </w:t>
            </w: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288, 293.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08.12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5.13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8</w:t>
            </w:r>
          </w:p>
          <w:p w:rsidR="009A3BE9" w:rsidRPr="006570B8" w:rsidRDefault="009A3BE9" w:rsidP="006570B8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 Решение задач»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6570B8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09.12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5.14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Работа над ошибками. Алгоритм письменного </w:t>
            </w: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деления.      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Самопроверка,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</w:t>
            </w:r>
            <w:r w:rsidRPr="006570B8">
              <w:rPr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lastRenderedPageBreak/>
              <w:t>Задания 294, 295.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10.12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5.15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Алгоритм письменного деления.     Решение задач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303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(записать пять шестизначных чисел),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304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12.12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5.16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деления.  Количество цифр в частном. 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С.р.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305, 311.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15.12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5.17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Алгоритм письменного деления.    Решение задач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Практи-ческая работа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Задачи 315, 316, 319.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16.12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15417" w:type="dxa"/>
            <w:gridSpan w:val="12"/>
          </w:tcPr>
          <w:p w:rsidR="009A3BE9" w:rsidRPr="00FC35DD" w:rsidRDefault="00FC35DD" w:rsidP="00FC35DD">
            <w:pPr>
              <w:ind w:left="360"/>
              <w:jc w:val="both"/>
              <w:rPr>
                <w:i/>
              </w:rPr>
            </w:pPr>
            <w:r w:rsidRPr="00FC35DD">
              <w:rPr>
                <w:rStyle w:val="FontStyle146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                                                                             3.    </w:t>
            </w:r>
            <w:r w:rsidR="009A3BE9" w:rsidRPr="00FC35DD">
              <w:rPr>
                <w:rStyle w:val="FontStyle146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Доли и дроби (6 ч)</w:t>
            </w:r>
          </w:p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6.1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Постановка учебной задачи. Терминология. Предметный смысл   дроби (доли)</w:t>
            </w:r>
          </w:p>
        </w:tc>
        <w:tc>
          <w:tcPr>
            <w:tcW w:w="1560" w:type="dxa"/>
            <w:vMerge w:val="restart"/>
          </w:tcPr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– учебно-познавательный интерес к новому материалу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и способам решения новой учебной задачи;</w:t>
            </w:r>
          </w:p>
        </w:tc>
        <w:tc>
          <w:tcPr>
            <w:tcW w:w="1842" w:type="dxa"/>
            <w:vMerge w:val="restart"/>
          </w:tcPr>
          <w:p w:rsidR="009A3BE9" w:rsidRPr="00BB73AD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BB73AD">
              <w:rPr>
                <w:b/>
                <w:sz w:val="24"/>
                <w:szCs w:val="24"/>
              </w:rPr>
              <w:t>Регулятивные: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– выполнять учебные действия в материализованной,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речевой или умственной форме;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- использовать речь для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регуляции своих действий;</w:t>
            </w:r>
          </w:p>
          <w:p w:rsidR="009A3BE9" w:rsidRPr="00BB73AD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BB73AD">
              <w:rPr>
                <w:b/>
                <w:sz w:val="24"/>
                <w:szCs w:val="24"/>
              </w:rPr>
              <w:t>Познавательные: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записывать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на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языке математики обозначения частей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целого (предмета, фигуры или величины).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 читать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доли и дроби.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>пояснять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предметный смысл числителя и знаменателя.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выбирать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рисунки, на которых закрашены заданные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дробью части фигуры.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 выполнять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рисунки по заданию, содержащему дроби.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>находить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части от числа, заданные дробью, и число по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его части.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B73AD">
              <w:rPr>
                <w:b/>
                <w:sz w:val="24"/>
                <w:szCs w:val="24"/>
              </w:rPr>
              <w:t>Коммуникатив-ные: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 – </w:t>
            </w:r>
            <w:r w:rsidRPr="00BB73AD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оценивать </w:t>
            </w:r>
            <w:r w:rsidRPr="00BB73AD">
              <w:rPr>
                <w:rFonts w:eastAsiaTheme="minorHAnsi"/>
                <w:iCs/>
                <w:sz w:val="24"/>
                <w:szCs w:val="24"/>
                <w:lang w:eastAsia="en-US"/>
              </w:rPr>
              <w:lastRenderedPageBreak/>
              <w:t>мысли, советы, предложения других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iCs/>
                <w:sz w:val="24"/>
                <w:szCs w:val="24"/>
                <w:lang w:eastAsia="en-US"/>
              </w:rPr>
              <w:t>людей, принимать их во внимание и пытаться учиты-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iCs/>
                <w:sz w:val="24"/>
                <w:szCs w:val="24"/>
                <w:lang w:eastAsia="en-US"/>
              </w:rPr>
              <w:t>вать в своей деятельности;</w:t>
            </w:r>
          </w:p>
        </w:tc>
        <w:tc>
          <w:tcPr>
            <w:tcW w:w="1985" w:type="dxa"/>
            <w:vMerge w:val="restart"/>
          </w:tcPr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Моделирование долей и дробей на рисунке.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Знакомство с долями и дробями.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Анализ рисунков с целью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усвоения предметного смысла компонентов дроби.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Решение задач с использо-ванием изучен-ных понятий.</w:t>
            </w:r>
          </w:p>
        </w:tc>
        <w:tc>
          <w:tcPr>
            <w:tcW w:w="1134" w:type="dxa"/>
          </w:tcPr>
          <w:p w:rsidR="009A3BE9" w:rsidRPr="006570B8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328 (2, 4), 330.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17.12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6.2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6570B8">
              <w:rPr>
                <w:b/>
                <w:sz w:val="24"/>
                <w:szCs w:val="24"/>
              </w:rPr>
              <w:t>Контрольная работа № 9</w:t>
            </w:r>
          </w:p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6570B8">
              <w:rPr>
                <w:b/>
                <w:sz w:val="24"/>
                <w:szCs w:val="24"/>
              </w:rPr>
              <w:t xml:space="preserve"> « Деление многозначного числа на однозначное. Умножение многозначных чисел»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6570B8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19.12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6.3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9A3BE9" w:rsidRPr="006570B8" w:rsidRDefault="009A3BE9" w:rsidP="006570B8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Предметный смысл дроби. Часть от целого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Самопроверка,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332, 335, 339.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22.12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6.4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4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Нахождение дроби от числа и числа по дроби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23.12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6.5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 xml:space="preserve">Решение задач (итоговая работа за </w:t>
            </w:r>
            <w:r w:rsidRPr="006570B8">
              <w:rPr>
                <w:sz w:val="24"/>
                <w:szCs w:val="24"/>
                <w:lang w:val="en-US"/>
              </w:rPr>
              <w:t>II</w:t>
            </w:r>
            <w:r w:rsidRPr="006570B8">
              <w:rPr>
                <w:sz w:val="24"/>
                <w:szCs w:val="24"/>
              </w:rPr>
              <w:t xml:space="preserve"> ч.) 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24.12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6.6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Резервный урок</w:t>
            </w:r>
          </w:p>
        </w:tc>
        <w:tc>
          <w:tcPr>
            <w:tcW w:w="156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26.12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15417" w:type="dxa"/>
            <w:gridSpan w:val="12"/>
          </w:tcPr>
          <w:p w:rsidR="009A3BE9" w:rsidRPr="006570B8" w:rsidRDefault="009A3BE9" w:rsidP="006570B8">
            <w:pPr>
              <w:pStyle w:val="Style23"/>
              <w:widowControl/>
              <w:ind w:left="2050"/>
              <w:jc w:val="both"/>
              <w:rPr>
                <w:rStyle w:val="FontStyle143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3"/>
                <w:rFonts w:ascii="Times New Roman" w:hAnsi="Times New Roman" w:cs="Times New Roman"/>
                <w:sz w:val="24"/>
                <w:szCs w:val="24"/>
              </w:rPr>
              <w:lastRenderedPageBreak/>
              <w:t>III четверть (40 ч), часть 2</w:t>
            </w:r>
          </w:p>
          <w:p w:rsidR="009A3BE9" w:rsidRPr="00B614BA" w:rsidRDefault="00B614BA" w:rsidP="00B614BA">
            <w:pPr>
              <w:ind w:left="360"/>
              <w:jc w:val="both"/>
              <w:rPr>
                <w:i/>
              </w:rPr>
            </w:pPr>
            <w:r w:rsidRPr="00B614BA">
              <w:rPr>
                <w:rStyle w:val="FontStyle146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                                                                   4.      </w:t>
            </w:r>
            <w:r w:rsidR="009A3BE9" w:rsidRPr="00B614BA">
              <w:rPr>
                <w:rStyle w:val="FontStyle146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Действия с величинами (18 ч)</w:t>
            </w:r>
          </w:p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7.1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Единицы длины и их соотношения. Обобщение ранее изученного материала</w:t>
            </w:r>
          </w:p>
        </w:tc>
        <w:tc>
          <w:tcPr>
            <w:tcW w:w="1560" w:type="dxa"/>
            <w:vMerge w:val="restart"/>
          </w:tcPr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– готовность целенаправленно использовать математичес-кие знания, умения и навыки в учебной деятельности и в повседневной жизни;</w:t>
            </w:r>
          </w:p>
        </w:tc>
        <w:tc>
          <w:tcPr>
            <w:tcW w:w="1842" w:type="dxa"/>
            <w:vMerge w:val="restart"/>
          </w:tcPr>
          <w:p w:rsidR="009A3BE9" w:rsidRPr="00BB73AD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BB73AD">
              <w:rPr>
                <w:b/>
                <w:sz w:val="24"/>
                <w:szCs w:val="24"/>
              </w:rPr>
              <w:t>Регулятивные: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-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контролировать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правильность решения задач с помощью заполнения таблицы.</w:t>
            </w:r>
          </w:p>
          <w:p w:rsidR="009A3BE9" w:rsidRPr="00BB73AD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BB73AD">
              <w:rPr>
                <w:b/>
                <w:sz w:val="24"/>
                <w:szCs w:val="24"/>
              </w:rPr>
              <w:t>Познавательные: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классифицировать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величины, определять «лишние»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в ряду.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записывать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однородные величины в порядке убывания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или возрастания.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находить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сумму и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разность однородных величин.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>выражать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расстояния, данные в метрах, в километрах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и метрах.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>рассуждать,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обосновывая разные способы своих дей-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ствий.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-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>чертить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отрезки заданной длины, увеличивать или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уменьшать их на определённую величину.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находить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закономерность построения ряда величин и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продолжать ряд в соответствии с этой закономерностью.</w:t>
            </w:r>
          </w:p>
          <w:p w:rsidR="009A3BE9" w:rsidRPr="00BB73AD" w:rsidRDefault="009A3BE9" w:rsidP="006570B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>решать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задачи,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содержащие изучаемые величины.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-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интерпретировать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на диаграмме данные задачи.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анализировать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рисунки с известными величинами с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целью знакомства с новой величиной (объёмом) и еди-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ницами её измерения.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использовать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полученные знания для решения задач.</w:t>
            </w:r>
          </w:p>
          <w:p w:rsidR="009A3BE9" w:rsidRPr="00BB73AD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BB73AD">
              <w:rPr>
                <w:b/>
                <w:sz w:val="24"/>
                <w:szCs w:val="24"/>
              </w:rPr>
              <w:t>Коммуникатив-ные: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– </w:t>
            </w:r>
            <w:r w:rsidRPr="00BB73AD">
              <w:rPr>
                <w:rFonts w:eastAsiaTheme="minorHAnsi"/>
                <w:iCs/>
                <w:sz w:val="24"/>
                <w:szCs w:val="24"/>
                <w:lang w:eastAsia="en-US"/>
              </w:rPr>
              <w:t>осуществлять взаимный контроль и оказывать в со-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iCs/>
                <w:sz w:val="24"/>
                <w:szCs w:val="24"/>
                <w:lang w:eastAsia="en-US"/>
              </w:rPr>
              <w:t>трудничестве необходимую помощь.</w:t>
            </w:r>
          </w:p>
        </w:tc>
        <w:tc>
          <w:tcPr>
            <w:tcW w:w="1985" w:type="dxa"/>
            <w:vMerge w:val="restart"/>
          </w:tcPr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Повторение известных вели-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чин, единиц величин и их со-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отношения.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Перевод одних единиц вели-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чин в другие.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Сложение, вычитание вели-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чин.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Умножение величины на чис-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ло.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Повторение материала о сло-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жении и вычитании отрезков.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Знакомство с единицами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массы тонна, центнер и вы-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яснение их соотношения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с килограммом и граммом.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Закрепление знания изучен-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ных соотношений в процессе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решения задач.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Знакомство с единицами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объёма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(кубический сантиметр, ку-</w:t>
            </w:r>
          </w:p>
          <w:p w:rsidR="009A3BE9" w:rsidRPr="00FC35DD" w:rsidRDefault="009A3BE9" w:rsidP="006570B8">
            <w:pPr>
              <w:jc w:val="both"/>
              <w:rPr>
                <w:sz w:val="18"/>
                <w:szCs w:val="18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бический дециметр, литр).</w:t>
            </w: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3 (2), 4 (2), 6 </w:t>
            </w:r>
            <w:r w:rsidRPr="006570B8">
              <w:rPr>
                <w:rFonts w:eastAsiaTheme="minorHAnsi"/>
                <w:iCs/>
                <w:sz w:val="24"/>
                <w:szCs w:val="24"/>
                <w:lang w:eastAsia="en-US"/>
              </w:rPr>
              <w:t>(построение отрезка)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;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1, 2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12.01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7.2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Сравнение величин (длина), сложение и вычитание величин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9 (2), 10 (4–6), 11, 12, 18 </w:t>
            </w:r>
            <w:r w:rsidRPr="006570B8">
              <w:rPr>
                <w:rFonts w:eastAsiaTheme="minorHAnsi"/>
                <w:iCs/>
                <w:sz w:val="24"/>
                <w:szCs w:val="24"/>
                <w:lang w:eastAsia="en-US"/>
              </w:rPr>
              <w:t>(решение)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;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3–5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13.01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7.3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 задач с величинами (длина, площадь)</w:t>
            </w:r>
          </w:p>
        </w:tc>
        <w:tc>
          <w:tcPr>
            <w:tcW w:w="156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Задание 21 </w:t>
            </w:r>
            <w:r w:rsidRPr="006570B8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(решение);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7, 8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14.01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7.4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Решение задач с величинами (длина, площадь, масса). Соотношение </w:t>
            </w: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lastRenderedPageBreak/>
              <w:t>единиц массы</w:t>
            </w:r>
          </w:p>
        </w:tc>
        <w:tc>
          <w:tcPr>
            <w:tcW w:w="1560" w:type="dxa"/>
            <w:vMerge w:val="restart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27 (2), 29 </w:t>
            </w:r>
            <w:r w:rsidRPr="006570B8">
              <w:rPr>
                <w:rFonts w:eastAsiaTheme="minorHAnsi"/>
                <w:iCs/>
                <w:sz w:val="24"/>
                <w:szCs w:val="24"/>
                <w:lang w:eastAsia="en-US"/>
              </w:rPr>
              <w:t>(решение)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, </w:t>
            </w: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30, 31, 33;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№ 9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16.01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7.5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с величинами (масса). Перевод одних наименований величин в другие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35, 36, 39 (2, 3), 40 </w:t>
            </w:r>
            <w:r w:rsidRPr="006570B8">
              <w:rPr>
                <w:rFonts w:eastAsiaTheme="minorHAnsi"/>
                <w:iCs/>
                <w:sz w:val="24"/>
                <w:szCs w:val="24"/>
                <w:lang w:eastAsia="en-US"/>
              </w:rPr>
              <w:t>(деление «уголком»)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19.01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7.6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ind w:left="5" w:hanging="5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Сложение и вычитание величин (масса). Решение задач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С.р.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43 (2, 3), 44 (2, 3), 46, 49 (1–5), 50,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51 </w:t>
            </w:r>
            <w:r w:rsidRPr="006570B8">
              <w:rPr>
                <w:rFonts w:eastAsiaTheme="minorHAnsi"/>
                <w:iCs/>
                <w:sz w:val="24"/>
                <w:szCs w:val="24"/>
                <w:lang w:eastAsia="en-US"/>
              </w:rPr>
              <w:t>(решение)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20.01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7.7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Соотношение единиц времени. Решение задач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Задание 59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;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54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21.01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7.8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Нахождение части от целого и целого по его части. Решение задач</w:t>
            </w:r>
          </w:p>
        </w:tc>
        <w:tc>
          <w:tcPr>
            <w:tcW w:w="1560" w:type="dxa"/>
            <w:vMerge w:val="restart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23.01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7.9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Единицы длины, массы и времени. Поиск закономерности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61, 64;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18, 22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26.01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7.10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с различными величинами</w:t>
            </w:r>
            <w:r w:rsidR="00991319"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1319" w:rsidRPr="006570B8" w:rsidRDefault="0099131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С.р.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67 (4–6), 71 (3, 4), 72, 73 (4–6).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27.01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7.11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с различными величинами</w:t>
            </w:r>
            <w:r w:rsidR="00991319"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. Поиск </w:t>
            </w:r>
            <w:r w:rsidR="00991319"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lastRenderedPageBreak/>
              <w:t>закономерностей.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Задачи 78, 79.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28.01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7.12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с различными величинами</w:t>
            </w:r>
            <w:r w:rsidR="00991319"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1319" w:rsidRPr="006570B8" w:rsidRDefault="0099131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Классификация выражений.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Работа в парах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84, 86, 88, 90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30.01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7.13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Решение задач с различными </w:t>
            </w:r>
            <w:r w:rsidR="00991319"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ве</w:t>
            </w: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личинами</w:t>
            </w:r>
            <w:r w:rsidR="00991319"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(масса)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91 (2, 3), 93–95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02.02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7.14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CA6C77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с различными величинами</w:t>
            </w:r>
          </w:p>
          <w:p w:rsidR="009A3BE9" w:rsidRPr="006570B8" w:rsidRDefault="00CA6C77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 ( длины)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Задание 102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УКзун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03.02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7.15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CA6C77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с различными величинами</w:t>
            </w:r>
          </w:p>
          <w:p w:rsidR="009A3BE9" w:rsidRPr="006570B8" w:rsidRDefault="00CA6C77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 ( времени)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104, 105 (3, 4), 110, 111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04.02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7.16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Единицы объёма. Кубический сантиметр, кубический дециметр (литр)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pStyle w:val="Style22"/>
              <w:widowControl/>
              <w:spacing w:line="259" w:lineRule="exact"/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124, 125 (1, 2).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06.02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7.17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с  величинами (объём, масса)</w:t>
            </w:r>
          </w:p>
        </w:tc>
        <w:tc>
          <w:tcPr>
            <w:tcW w:w="1560" w:type="dxa"/>
            <w:vMerge w:val="restart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09.02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7.18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10 </w:t>
            </w:r>
          </w:p>
          <w:p w:rsidR="009A3BE9" w:rsidRPr="006570B8" w:rsidRDefault="00CA6C77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«Соотношения единиц величин»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6570B8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10.02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15417" w:type="dxa"/>
            <w:gridSpan w:val="12"/>
          </w:tcPr>
          <w:p w:rsidR="009A3BE9" w:rsidRPr="00FC35DD" w:rsidRDefault="00FC35DD" w:rsidP="00FC35DD">
            <w:pPr>
              <w:ind w:left="360"/>
              <w:jc w:val="both"/>
              <w:rPr>
                <w:i/>
              </w:rPr>
            </w:pPr>
            <w:r w:rsidRPr="00FC35DD">
              <w:rPr>
                <w:rStyle w:val="FontStyle146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3.  </w:t>
            </w:r>
            <w:r w:rsidR="009A3BE9" w:rsidRPr="00FC35DD">
              <w:rPr>
                <w:rStyle w:val="FontStyle146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Скорость движения (22 ч)</w:t>
            </w:r>
          </w:p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8.1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Работа над ошибками. Единицы скорости. Запись текста задачи в таблице</w:t>
            </w:r>
          </w:p>
        </w:tc>
        <w:tc>
          <w:tcPr>
            <w:tcW w:w="1560" w:type="dxa"/>
            <w:vMerge w:val="restart"/>
          </w:tcPr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– учебно-познавательный интерес к новому материалу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и способам решения новой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учебной задачи;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842" w:type="dxa"/>
            <w:vMerge w:val="restart"/>
          </w:tcPr>
          <w:p w:rsidR="009A3BE9" w:rsidRPr="00BB73AD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BB73AD">
              <w:rPr>
                <w:b/>
                <w:sz w:val="24"/>
                <w:szCs w:val="24"/>
              </w:rPr>
              <w:lastRenderedPageBreak/>
              <w:t>Регулятивные: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– контролировать процесс и результаты своей деятельности,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вносить необходимые коррективы;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– оценивать свои достижения, осознавать трудности,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искать их причины и способы преодоления.</w:t>
            </w:r>
          </w:p>
          <w:p w:rsidR="009A3BE9" w:rsidRPr="00BB73AD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BB73AD">
              <w:rPr>
                <w:b/>
                <w:sz w:val="24"/>
                <w:szCs w:val="24"/>
              </w:rPr>
              <w:t>Познавательные: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моделировать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предметные ситуации на схеме, чтобы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найти скорость движения.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>анализировать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тексты задач на движение с целью уточнения представлений о скорости.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>перекодировать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текстовую информацию в таблицу.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распознавать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одну и ту же информацию, представлен-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ную в разной форме.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>решать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задачи на нахождение доли величины и величины по значению её доли.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-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интерпретировать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текст задач на движение на схематическом рисунке.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сравнивать и обобщать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сведения, представленные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в готовых высказываниях.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 использовать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приобретённые знания при решении задач на движение.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BB73AD">
              <w:rPr>
                <w:b/>
                <w:sz w:val="24"/>
                <w:szCs w:val="24"/>
              </w:rPr>
              <w:t>Коммуникатив-ные: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–участвовать в диалоге, в общей беседе, выполняя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принятые правила речевого поведения (не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перебивать,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выслушивать собеседника, стремиться понять его точку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зрения и т. д.);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– выражать в речи свои мысли и действия</w:t>
            </w:r>
          </w:p>
        </w:tc>
        <w:tc>
          <w:tcPr>
            <w:tcW w:w="1985" w:type="dxa"/>
            <w:vMerge w:val="restart"/>
          </w:tcPr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Знакомство с единицами ско-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рости в процессе решения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арифметических задач.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Нахождение скорости дви-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жения по известному рас-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стоянию и времени; расстоя-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ния – по известным вели-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чинам скорости и времени;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времени – по известным ве-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личинам расстояния и скорости.</w:t>
            </w: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Работа в парах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135 (5–9), 139;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66, 67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11.02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8.2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CA6C77" w:rsidRPr="006570B8" w:rsidRDefault="00CA6C77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Взаимосвязь величин: скорость, время, расстояние.</w:t>
            </w:r>
          </w:p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lastRenderedPageBreak/>
              <w:t>Соотношение единиц скорости. Решение задач</w:t>
            </w:r>
          </w:p>
        </w:tc>
        <w:tc>
          <w:tcPr>
            <w:tcW w:w="1560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141, 142, 148.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13.02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8.3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Соотношение единиц скорости. Решение задач</w:t>
            </w:r>
          </w:p>
        </w:tc>
        <w:tc>
          <w:tcPr>
            <w:tcW w:w="1560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152, 153 </w:t>
            </w:r>
            <w:r w:rsidRPr="006570B8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(решение);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67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(если не был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включён в урок 19),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68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16.02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8.4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Анализ разных способов решения задачи. </w:t>
            </w:r>
          </w:p>
        </w:tc>
        <w:tc>
          <w:tcPr>
            <w:tcW w:w="1560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160 (1–3), 163, 164 (5–8).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17.02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8.5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задач. Правила порядка выполнения действий.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С.р.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167, 169, 171.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18.02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8.6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Движение двух тел навстречу друг другу. Решение задач</w:t>
            </w:r>
          </w:p>
        </w:tc>
        <w:tc>
          <w:tcPr>
            <w:tcW w:w="1560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Самопроверка. 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174, 173 (4–6), 179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20.02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8.7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Движение двух тел навстречу друг другу. </w:t>
            </w:r>
          </w:p>
        </w:tc>
        <w:tc>
          <w:tcPr>
            <w:tcW w:w="1560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180 </w:t>
            </w:r>
            <w:r w:rsidRPr="006570B8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(столбцы 2 и 3), </w:t>
            </w: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182 (2), 184 (2), 185.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23.02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8.8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 с величинами  (скорость, время, расстояние)</w:t>
            </w:r>
          </w:p>
        </w:tc>
        <w:tc>
          <w:tcPr>
            <w:tcW w:w="1560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187 (2, 3), 190–192.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УКзун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24.02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8.9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11 </w:t>
            </w:r>
            <w:r w:rsidRPr="006570B8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«Действия с величинами. Решение задач»</w:t>
            </w:r>
          </w:p>
        </w:tc>
        <w:tc>
          <w:tcPr>
            <w:tcW w:w="1560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6570B8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25.02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8.10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Решение задач  с величинами  (скорость, время, расстояние). </w:t>
            </w:r>
          </w:p>
        </w:tc>
        <w:tc>
          <w:tcPr>
            <w:tcW w:w="1560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BB73AD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197 (3), 196 </w:t>
            </w:r>
            <w:r w:rsidRPr="006570B8">
              <w:rPr>
                <w:rFonts w:eastAsiaTheme="minorHAnsi"/>
                <w:iCs/>
                <w:sz w:val="24"/>
                <w:szCs w:val="24"/>
                <w:lang w:eastAsia="en-US"/>
              </w:rPr>
              <w:t>(деление «уголком»)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199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27.02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8.11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на движение двух тел в одном направлении, когда одно тело догоняет второе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BB73AD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230, 232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02.03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8.12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на движение двух тел в противоположных направлениях.</w:t>
            </w:r>
          </w:p>
        </w:tc>
        <w:tc>
          <w:tcPr>
            <w:tcW w:w="1560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BB73AD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234, 236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03.03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  <w:trHeight w:val="450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8.13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31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Решение задач на движение. </w:t>
            </w:r>
          </w:p>
        </w:tc>
        <w:tc>
          <w:tcPr>
            <w:tcW w:w="1560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BB73AD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Задание 238.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04.03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  <w:trHeight w:val="495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8.14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32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деления. </w:t>
            </w:r>
          </w:p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BB73AD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С.р.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УКзун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06.03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  <w:trHeight w:val="1155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8.15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33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Правила порядка выполнения действий</w:t>
            </w:r>
          </w:p>
        </w:tc>
        <w:tc>
          <w:tcPr>
            <w:tcW w:w="1560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BB73AD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10.03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8.16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12 «Задачи на движение»</w:t>
            </w:r>
          </w:p>
        </w:tc>
        <w:tc>
          <w:tcPr>
            <w:tcW w:w="1560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BB73AD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6570B8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11.03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8.17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Работа над ошибками. Решение задач на </w:t>
            </w: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движение. </w:t>
            </w:r>
          </w:p>
        </w:tc>
        <w:tc>
          <w:tcPr>
            <w:tcW w:w="1560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BB73AD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246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, </w:t>
            </w: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249.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13.03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8.18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1560" w:type="dxa"/>
            <w:vMerge w:val="restart"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9A3BE9" w:rsidRPr="00BB73AD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16.03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8.19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на движение. Алгоритм письменного деления.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УКзун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17.03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8.20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на движение. Алгоритм письменного деления.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18.03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8.21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39</w:t>
            </w:r>
          </w:p>
        </w:tc>
        <w:tc>
          <w:tcPr>
            <w:tcW w:w="2268" w:type="dxa"/>
          </w:tcPr>
          <w:p w:rsidR="00CA6C77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6570B8">
              <w:rPr>
                <w:b/>
                <w:sz w:val="24"/>
                <w:szCs w:val="24"/>
              </w:rPr>
              <w:t>Контрольная работа № 13</w:t>
            </w:r>
          </w:p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6570B8">
              <w:rPr>
                <w:b/>
                <w:sz w:val="24"/>
                <w:szCs w:val="24"/>
              </w:rPr>
              <w:t xml:space="preserve"> «Усвоение соотношений единиц величин»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6570B8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20.03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8.22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40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Итоговая контрольная работа за 3 четверть.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6570B8">
              <w:rPr>
                <w:b/>
                <w:sz w:val="24"/>
                <w:szCs w:val="24"/>
              </w:rPr>
              <w:t>К.р.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c>
          <w:tcPr>
            <w:tcW w:w="15417" w:type="dxa"/>
            <w:gridSpan w:val="12"/>
          </w:tcPr>
          <w:p w:rsidR="009A3BE9" w:rsidRPr="006570B8" w:rsidRDefault="009A3BE9" w:rsidP="00BB73AD">
            <w:pPr>
              <w:jc w:val="center"/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b/>
                <w:bCs/>
                <w:sz w:val="24"/>
                <w:szCs w:val="24"/>
              </w:rPr>
              <w:t>ΙV четверть (32 ч)</w:t>
            </w:r>
          </w:p>
          <w:p w:rsidR="009A3BE9" w:rsidRPr="00BB73AD" w:rsidRDefault="001F3A9A" w:rsidP="00BB73AD">
            <w:pPr>
              <w:ind w:left="360"/>
              <w:rPr>
                <w:i/>
              </w:rPr>
            </w:pPr>
            <w:r>
              <w:rPr>
                <w:rStyle w:val="FontStyle146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="00BB73AD" w:rsidRPr="00BB73AD">
              <w:rPr>
                <w:rStyle w:val="FontStyle146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3. </w:t>
            </w:r>
            <w:r w:rsidR="009A3BE9" w:rsidRPr="00BB73AD">
              <w:rPr>
                <w:rStyle w:val="FontStyle146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Уравнения (4ч)</w:t>
            </w:r>
          </w:p>
        </w:tc>
        <w:tc>
          <w:tcPr>
            <w:tcW w:w="2269" w:type="dxa"/>
          </w:tcPr>
          <w:p w:rsidR="009A3BE9" w:rsidRDefault="009A3BE9" w:rsidP="006570B8">
            <w:pPr>
              <w:spacing w:after="200" w:line="276" w:lineRule="auto"/>
              <w:ind w:left="-108" w:firstLine="108"/>
            </w:pPr>
          </w:p>
        </w:tc>
        <w:tc>
          <w:tcPr>
            <w:tcW w:w="2268" w:type="dxa"/>
          </w:tcPr>
          <w:p w:rsidR="009A3BE9" w:rsidRDefault="009A3BE9" w:rsidP="006570B8">
            <w:pPr>
              <w:spacing w:after="200" w:line="276" w:lineRule="auto"/>
            </w:pPr>
          </w:p>
        </w:tc>
        <w:tc>
          <w:tcPr>
            <w:tcW w:w="2268" w:type="dxa"/>
          </w:tcPr>
          <w:p w:rsidR="009A3BE9" w:rsidRDefault="009A3BE9" w:rsidP="006570B8">
            <w:pPr>
              <w:spacing w:after="200" w:line="276" w:lineRule="auto"/>
            </w:pPr>
          </w:p>
        </w:tc>
        <w:tc>
          <w:tcPr>
            <w:tcW w:w="2268" w:type="dxa"/>
          </w:tcPr>
          <w:p w:rsidR="009A3BE9" w:rsidRDefault="009A3BE9" w:rsidP="006570B8">
            <w:r>
              <w:t>Резервный урок</w:t>
            </w:r>
          </w:p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9.1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A6C77" w:rsidRPr="006570B8" w:rsidRDefault="00CA6C77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Уравнения.</w:t>
            </w:r>
          </w:p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Постановка учебной задачи. Терминология</w:t>
            </w:r>
          </w:p>
        </w:tc>
        <w:tc>
          <w:tcPr>
            <w:tcW w:w="1560" w:type="dxa"/>
            <w:vMerge w:val="restart"/>
          </w:tcPr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– учебно-познаватель-ный интерес к новому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материалу</w:t>
            </w:r>
          </w:p>
          <w:p w:rsidR="009A3BE9" w:rsidRPr="00BB73AD" w:rsidRDefault="009A3BE9" w:rsidP="006570B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и способам решения новой учебной задачи;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– готовность целенаправленно использовать математичес-кие знания, умения и навыки в учебной деятельности и в повседневной жизни;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iCs/>
                <w:sz w:val="24"/>
                <w:szCs w:val="24"/>
                <w:lang w:eastAsia="en-US"/>
              </w:rPr>
              <w:t>адекватного понимания причин успешности или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iCs/>
                <w:sz w:val="24"/>
                <w:szCs w:val="24"/>
                <w:lang w:eastAsia="en-US"/>
              </w:rPr>
              <w:t>неуспешности учебной деятельности</w:t>
            </w:r>
          </w:p>
        </w:tc>
        <w:tc>
          <w:tcPr>
            <w:tcW w:w="1842" w:type="dxa"/>
            <w:vMerge w:val="restart"/>
          </w:tcPr>
          <w:p w:rsidR="009A3BE9" w:rsidRPr="00BB73AD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BB73AD">
              <w:rPr>
                <w:b/>
                <w:sz w:val="24"/>
                <w:szCs w:val="24"/>
              </w:rPr>
              <w:lastRenderedPageBreak/>
              <w:t>Регулятивные: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>проверять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свой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ответ, решая уравнения.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определять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количество и порядок действий для решения задачи.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>- выбирать и объяснять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выбор действий.</w:t>
            </w:r>
          </w:p>
          <w:p w:rsidR="009A3BE9" w:rsidRPr="00BB73AD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BB73AD">
              <w:rPr>
                <w:b/>
                <w:sz w:val="24"/>
                <w:szCs w:val="24"/>
              </w:rPr>
              <w:t>Познавательные: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b/>
                <w:sz w:val="24"/>
                <w:szCs w:val="24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выделять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неизвестный компонент арифметического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действия и находить его значение.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 записывать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равенства с «окошками» в виде уравнений.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>использовать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запись деления с остатком для составления уравнений.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>- находить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среди данных уравнения с одинаковыми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корнями; с корнем, имеющим наименьшее или наибольшее значение.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составлять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уравнения по задачам и решать их.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b/>
                <w:sz w:val="24"/>
                <w:szCs w:val="24"/>
              </w:rPr>
              <w:t>Коммуникатив-ные: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 – использовать речь для регуляции своего действия;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– осознавать, высказывать и обосновывать свою точку</w:t>
            </w:r>
          </w:p>
          <w:p w:rsidR="009A3BE9" w:rsidRPr="00BB73AD" w:rsidRDefault="009A3BE9" w:rsidP="00EF72A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зрения;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– строить небольшие монологические высказывания</w:t>
            </w:r>
          </w:p>
          <w:p w:rsidR="009A3BE9" w:rsidRPr="00BB73AD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с учётом ситуации общения.</w:t>
            </w:r>
          </w:p>
          <w:p w:rsidR="009A3BE9" w:rsidRPr="00BB73AD" w:rsidRDefault="009A3BE9" w:rsidP="006570B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Нахождение неизвестного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компонента арифметических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действий по известным.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Знакомство с уравнениями.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Объяснение представленных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способов решения Составление уравнений по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тексту; используя запись де-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ления с остатком.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Решение задач способом составления уравнений.</w:t>
            </w: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Задания 265, 266 (3, 4), 267;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89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(а–в)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ОНЗ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01.04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9.2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Запись уравнения по записи деления с остатком, по рисунку, по схеме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Задание 270;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90, 91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03.04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9.3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Сравнение уравнений. Выбор уравнения к задаче. Составление уравнения по рисунку, по схеме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Задание 277;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92, 93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06.04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9.4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Составление уравнений по данному тексту (по задаче)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95, 96, 97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07.04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15417" w:type="dxa"/>
            <w:gridSpan w:val="12"/>
          </w:tcPr>
          <w:p w:rsidR="009A3BE9" w:rsidRPr="00B614BA" w:rsidRDefault="00B614BA" w:rsidP="00B614BA">
            <w:pPr>
              <w:ind w:left="360"/>
              <w:jc w:val="both"/>
              <w:rPr>
                <w:rStyle w:val="FontStyle146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614BA">
              <w:rPr>
                <w:rStyle w:val="FontStyle146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                                                                       6.       </w:t>
            </w:r>
            <w:r w:rsidR="009A3BE9" w:rsidRPr="00B614BA">
              <w:rPr>
                <w:rStyle w:val="FontStyle146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Числовые и буквенные выражения ( 7 ч_)</w:t>
            </w:r>
          </w:p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10.1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9A3BE9" w:rsidRPr="006570B8" w:rsidRDefault="009A3BE9" w:rsidP="00EF72A3">
            <w:pPr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14</w:t>
            </w:r>
          </w:p>
          <w:p w:rsidR="009A3BE9" w:rsidRPr="006570B8" w:rsidRDefault="00EF72A3" w:rsidP="00EF72A3">
            <w:pPr>
              <w:jc w:val="both"/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="009A3BE9" w:rsidRPr="006570B8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Решение уравнений »</w:t>
            </w:r>
          </w:p>
        </w:tc>
        <w:tc>
          <w:tcPr>
            <w:tcW w:w="156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6570B8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08.04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10.2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CA6C77" w:rsidRPr="006570B8" w:rsidRDefault="00CA6C77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Буквенное </w:t>
            </w: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lastRenderedPageBreak/>
              <w:t>выражение.</w:t>
            </w:r>
          </w:p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Числовое значение буквенного выражения</w:t>
            </w:r>
            <w:r w:rsidR="00CA6C77"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vMerge w:val="restart"/>
          </w:tcPr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iCs/>
                <w:sz w:val="24"/>
                <w:szCs w:val="24"/>
                <w:lang w:eastAsia="en-US"/>
              </w:rPr>
              <w:lastRenderedPageBreak/>
              <w:t>Форми</w:t>
            </w:r>
            <w:r w:rsidR="00CA6C77" w:rsidRPr="00BB73AD">
              <w:rPr>
                <w:rFonts w:eastAsiaTheme="minorHAnsi"/>
                <w:iCs/>
                <w:sz w:val="24"/>
                <w:szCs w:val="24"/>
                <w:lang w:eastAsia="en-US"/>
              </w:rPr>
              <w:t>рован</w:t>
            </w:r>
            <w:r w:rsidR="00CA6C77" w:rsidRPr="00BB73AD">
              <w:rPr>
                <w:rFonts w:eastAsiaTheme="minorHAnsi"/>
                <w:iCs/>
                <w:sz w:val="24"/>
                <w:szCs w:val="24"/>
                <w:lang w:eastAsia="en-US"/>
              </w:rPr>
              <w:lastRenderedPageBreak/>
              <w:t>ие устойчивого познаватель</w:t>
            </w:r>
            <w:r w:rsidRPr="00BB73AD">
              <w:rPr>
                <w:rFonts w:eastAsiaTheme="minorHAnsi"/>
                <w:iCs/>
                <w:sz w:val="24"/>
                <w:szCs w:val="24"/>
                <w:lang w:eastAsia="en-US"/>
              </w:rPr>
              <w:t>ного интереса к новым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iCs/>
                <w:sz w:val="24"/>
                <w:szCs w:val="24"/>
                <w:lang w:eastAsia="en-US"/>
              </w:rPr>
              <w:t>общим способам решения задач.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9A3BE9" w:rsidRPr="00BB73AD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</w:pPr>
            <w:r w:rsidRPr="00BB73AD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r w:rsidRPr="00BB73AD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:</w:t>
            </w:r>
          </w:p>
          <w:p w:rsidR="009A3BE9" w:rsidRPr="00BB73AD" w:rsidRDefault="009A3BE9" w:rsidP="006570B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– принимать и сохранять учебную задачу;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- действовать по намеченному плану, а также по инструкциям, содержащимся в источниках информации;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- оценивать свои достижения, осознавать трудности,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Style w:val="FontStyle146"/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искать их причины и способы преодоления.</w:t>
            </w:r>
          </w:p>
          <w:p w:rsidR="009A3BE9" w:rsidRPr="00BB73AD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</w:pPr>
            <w:r w:rsidRPr="00BB73AD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BB73A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заполнять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таблицы значений по буквенным выражениям.</w:t>
            </w:r>
          </w:p>
          <w:p w:rsidR="009A3BE9" w:rsidRPr="00BB73AD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</w:pPr>
            <w:r w:rsidRPr="00BB73AD">
              <w:rPr>
                <w:rStyle w:val="FontStyle146"/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– </w:t>
            </w:r>
            <w:r w:rsidRPr="00BB73AD">
              <w:rPr>
                <w:rFonts w:eastAsiaTheme="minorHAnsi"/>
                <w:iCs/>
                <w:sz w:val="24"/>
                <w:szCs w:val="24"/>
                <w:lang w:eastAsia="en-US"/>
              </w:rPr>
              <w:t>оценивать мысли, советы, предложения других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Style w:val="FontStyle146"/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iCs/>
                <w:sz w:val="24"/>
                <w:szCs w:val="24"/>
                <w:lang w:eastAsia="en-US"/>
              </w:rPr>
              <w:t xml:space="preserve">людей, </w:t>
            </w:r>
            <w:r w:rsidRPr="00BB73AD">
              <w:rPr>
                <w:rFonts w:eastAsiaTheme="minorHAnsi"/>
                <w:iCs/>
                <w:sz w:val="24"/>
                <w:szCs w:val="24"/>
                <w:lang w:eastAsia="en-US"/>
              </w:rPr>
              <w:lastRenderedPageBreak/>
              <w:t>принимать их во внимание и пытаться учитывать в своей деятельности;</w:t>
            </w:r>
          </w:p>
        </w:tc>
        <w:tc>
          <w:tcPr>
            <w:tcW w:w="1985" w:type="dxa"/>
            <w:vMerge w:val="restart"/>
          </w:tcPr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 xml:space="preserve">Знакомство с </w:t>
            </w:r>
            <w:r w:rsidRPr="00FC35DD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буквенными</w:t>
            </w:r>
          </w:p>
          <w:p w:rsidR="009A3BE9" w:rsidRPr="00FC35D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C35DD">
              <w:rPr>
                <w:rFonts w:eastAsiaTheme="minorHAnsi"/>
                <w:sz w:val="18"/>
                <w:szCs w:val="18"/>
                <w:lang w:eastAsia="en-US"/>
              </w:rPr>
              <w:t>выражениями.</w:t>
            </w:r>
          </w:p>
          <w:p w:rsidR="009A3BE9" w:rsidRPr="00FC35DD" w:rsidRDefault="009A3BE9" w:rsidP="00657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Фронтал</w:t>
            </w:r>
            <w:r w:rsidRPr="006570B8">
              <w:rPr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lastRenderedPageBreak/>
              <w:t xml:space="preserve">Задания </w:t>
            </w: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lastRenderedPageBreak/>
              <w:t>287 (3, 4), 291, 292.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10.04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10.3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Усложнённые уравнения. Их решение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Задание 297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; № 100, 103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13.04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10.4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Решение задач способом составления уравнений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Задание 303 (3–5).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ОНЗ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14.04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10.5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Решение задач способом составления уравнений. 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308, 310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; № 109, 110 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ТПО № 2</w:t>
            </w:r>
            <w:r w:rsidRPr="006570B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УКПЗиУ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15.04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10.6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>Составление уравнений по тексту задачи, по данной схеме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Задание 314 (3–6).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17.04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10.7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9A3BE9" w:rsidRPr="006570B8" w:rsidRDefault="00CA6C77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Сравнение уравнений и </w:t>
            </w:r>
            <w:r w:rsidR="009A3BE9" w:rsidRPr="006570B8"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  <w:t xml:space="preserve">буквенных выражений. </w:t>
            </w:r>
          </w:p>
        </w:tc>
        <w:tc>
          <w:tcPr>
            <w:tcW w:w="1560" w:type="dxa"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С.р.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Задания 321, 318 (2, 4, 6, 8), 319 (3)</w:t>
            </w:r>
            <w:r w:rsidRPr="006570B8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УКзун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20.04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1F3A9A">
        <w:trPr>
          <w:trHeight w:val="890"/>
        </w:trPr>
        <w:tc>
          <w:tcPr>
            <w:tcW w:w="15417" w:type="dxa"/>
            <w:gridSpan w:val="12"/>
          </w:tcPr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9A3BE9" w:rsidRPr="006570B8" w:rsidRDefault="009A3BE9" w:rsidP="006570B8">
            <w:pPr>
              <w:jc w:val="both"/>
              <w:rPr>
                <w:rStyle w:val="FontStyle146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6570B8" w:rsidRPr="006570B8" w:rsidRDefault="006570B8" w:rsidP="001F3A9A">
            <w:pPr>
              <w:ind w:left="360"/>
              <w:jc w:val="both"/>
              <w:rPr>
                <w:rStyle w:val="FontStyle146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570B8">
              <w:rPr>
                <w:rStyle w:val="FontStyle146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                                                                     11.     </w:t>
            </w:r>
            <w:r w:rsidR="009A3BE9" w:rsidRPr="006570B8">
              <w:rPr>
                <w:rStyle w:val="FontStyle146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Проверь себя! Чему ты научился в 1-4 классах?  (21</w:t>
            </w:r>
            <w:r w:rsidR="001F3A9A">
              <w:rPr>
                <w:rStyle w:val="FontStyle146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2269" w:type="dxa"/>
            <w:tcBorders>
              <w:top w:val="nil"/>
            </w:tcBorders>
          </w:tcPr>
          <w:p w:rsidR="009A3BE9" w:rsidRDefault="009A3BE9" w:rsidP="006570B8">
            <w:pPr>
              <w:spacing w:after="200" w:line="276" w:lineRule="auto"/>
            </w:pPr>
          </w:p>
        </w:tc>
        <w:tc>
          <w:tcPr>
            <w:tcW w:w="2268" w:type="dxa"/>
          </w:tcPr>
          <w:p w:rsidR="009A3BE9" w:rsidRDefault="009A3BE9" w:rsidP="006570B8">
            <w:pPr>
              <w:spacing w:after="200" w:line="276" w:lineRule="auto"/>
            </w:pPr>
          </w:p>
        </w:tc>
        <w:tc>
          <w:tcPr>
            <w:tcW w:w="2268" w:type="dxa"/>
          </w:tcPr>
          <w:p w:rsidR="009A3BE9" w:rsidRDefault="009A3BE9" w:rsidP="006570B8">
            <w:pPr>
              <w:spacing w:after="200" w:line="276" w:lineRule="auto"/>
            </w:pPr>
          </w:p>
        </w:tc>
        <w:tc>
          <w:tcPr>
            <w:tcW w:w="2268" w:type="dxa"/>
          </w:tcPr>
          <w:p w:rsidR="009A3BE9" w:rsidRDefault="009A3BE9" w:rsidP="006570B8">
            <w:pPr>
              <w:rPr>
                <w:rStyle w:val="FontStyle146"/>
              </w:rPr>
            </w:pPr>
            <w:r>
              <w:rPr>
                <w:rStyle w:val="FontStyle146"/>
              </w:rPr>
              <w:t>Сравнение уравнений, буквенных выражений. Объяснение схем и выражений, составленных к задачам на движение</w:t>
            </w:r>
          </w:p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11.1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6570B8">
              <w:rPr>
                <w:b/>
                <w:sz w:val="24"/>
                <w:szCs w:val="24"/>
              </w:rPr>
              <w:t>Контрольная работа № 15</w:t>
            </w:r>
          </w:p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6570B8">
              <w:rPr>
                <w:b/>
                <w:sz w:val="24"/>
                <w:szCs w:val="24"/>
              </w:rPr>
              <w:t xml:space="preserve"> « Составление уравнений. Нахождение значения буквенных выражений»</w:t>
            </w:r>
          </w:p>
        </w:tc>
        <w:tc>
          <w:tcPr>
            <w:tcW w:w="1560" w:type="dxa"/>
          </w:tcPr>
          <w:p w:rsidR="006570B8" w:rsidRPr="006570B8" w:rsidRDefault="006570B8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6570B8">
              <w:rPr>
                <w:b/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21.04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11.2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Работа над ошибками.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Алгоритм умножения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многозначного числа на многозначное</w:t>
            </w:r>
          </w:p>
        </w:tc>
        <w:tc>
          <w:tcPr>
            <w:tcW w:w="1560" w:type="dxa"/>
            <w:vMerge w:val="restart"/>
          </w:tcPr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– готовность целенаправленно использовать математические знания, умения и навыки в учебной деятельност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и и в повседневной жизни;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– способность осознавать и оценивать свои мысли,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действия и выражать их в речи, соотносить результат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действия с поставленной целью;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– способность к организации самостоятельной деятельности.</w:t>
            </w:r>
          </w:p>
        </w:tc>
        <w:tc>
          <w:tcPr>
            <w:tcW w:w="1842" w:type="dxa"/>
            <w:vMerge w:val="restart"/>
          </w:tcPr>
          <w:p w:rsidR="009A3BE9" w:rsidRPr="00BB73AD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BB73AD">
              <w:rPr>
                <w:b/>
                <w:sz w:val="24"/>
                <w:szCs w:val="24"/>
              </w:rPr>
              <w:lastRenderedPageBreak/>
              <w:t>Регулятивные: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– планировать 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свои действия для решения задачи;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 xml:space="preserve">– действовать по намеченному плану, а также по </w:t>
            </w: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инструкциям, содержащимся в источниках информации;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– выполнять учебные действия в материализован-ной,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речевой или умственной форме; использовать речь для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регуляции своих действий;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– контролировать процесс и результаты своей дея-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тельности, вносить необходимые коррективы;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– оценивать свои достижения, осознавать трудности,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искать их причины и способы преодоления.</w:t>
            </w:r>
          </w:p>
          <w:p w:rsidR="009A3BE9" w:rsidRPr="00BB73AD" w:rsidRDefault="009A3BE9" w:rsidP="006570B8">
            <w:pPr>
              <w:jc w:val="both"/>
              <w:rPr>
                <w:b/>
                <w:sz w:val="24"/>
                <w:szCs w:val="24"/>
              </w:rPr>
            </w:pPr>
            <w:r w:rsidRPr="00BB73AD">
              <w:rPr>
                <w:b/>
                <w:sz w:val="24"/>
                <w:szCs w:val="24"/>
              </w:rPr>
              <w:t>Познавательные: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– самостоятельно находить нужную информацию в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материалах учебника, в обязательной учебной литерату-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ре, использовать её для решения учебно-познавательных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задач;</w:t>
            </w:r>
          </w:p>
          <w:p w:rsidR="009A3BE9" w:rsidRPr="00BB73AD" w:rsidRDefault="00CB2435" w:rsidP="006570B8">
            <w:pPr>
              <w:jc w:val="both"/>
              <w:rPr>
                <w:b/>
                <w:sz w:val="24"/>
                <w:szCs w:val="24"/>
              </w:rPr>
            </w:pPr>
            <w:r w:rsidRPr="00BB73AD">
              <w:rPr>
                <w:b/>
                <w:sz w:val="24"/>
                <w:szCs w:val="24"/>
              </w:rPr>
              <w:t>Коммуникатив</w:t>
            </w:r>
            <w:r w:rsidR="009A3BE9" w:rsidRPr="00BB73AD">
              <w:rPr>
                <w:b/>
                <w:sz w:val="24"/>
                <w:szCs w:val="24"/>
              </w:rPr>
              <w:t>ные: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– осознавать, высказывать и обосновывать свою точку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зрения;</w:t>
            </w:r>
          </w:p>
          <w:p w:rsidR="009A3BE9" w:rsidRPr="00BB73AD" w:rsidRDefault="009A3BE9" w:rsidP="006570B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– строить небольшие монологические высказывания</w:t>
            </w:r>
          </w:p>
          <w:p w:rsidR="009A3BE9" w:rsidRPr="00BB73AD" w:rsidRDefault="009A3BE9" w:rsidP="006570B8">
            <w:pPr>
              <w:jc w:val="both"/>
              <w:rPr>
                <w:sz w:val="24"/>
                <w:szCs w:val="24"/>
              </w:rPr>
            </w:pPr>
            <w:r w:rsidRPr="00BB73AD">
              <w:rPr>
                <w:rFonts w:eastAsiaTheme="minorHAnsi"/>
                <w:sz w:val="24"/>
                <w:szCs w:val="24"/>
                <w:lang w:eastAsia="en-US"/>
              </w:rPr>
              <w:t>с учётом ситуации общения.</w:t>
            </w:r>
          </w:p>
        </w:tc>
        <w:tc>
          <w:tcPr>
            <w:tcW w:w="1985" w:type="dxa"/>
            <w:vMerge w:val="restart"/>
          </w:tcPr>
          <w:p w:rsidR="009A3BE9" w:rsidRPr="00FC35DD" w:rsidRDefault="009A3BE9" w:rsidP="006570B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22.04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11.3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Алгоритм умножения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 xml:space="preserve">многозначного числа на </w:t>
            </w:r>
            <w:r w:rsidRPr="006570B8">
              <w:rPr>
                <w:sz w:val="24"/>
                <w:szCs w:val="24"/>
              </w:rPr>
              <w:lastRenderedPageBreak/>
              <w:t>многозначное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24.04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11.4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Деление с остатком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27.04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11.5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Алгоритм письменного деления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многозначного числа на многозначное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28.04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11.6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Алгоритм письменного деления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многозначного числа на многозначное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29.04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11.7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Алгоритм письменного деления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многозначного числа на многозначное</w:t>
            </w:r>
            <w:r w:rsidR="00CB2435" w:rsidRPr="006570B8">
              <w:rPr>
                <w:sz w:val="24"/>
                <w:szCs w:val="24"/>
              </w:rPr>
              <w:t>. Закрепление.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04.05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11.8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Решение задач на нахождение площади и периметра прямоугольника. Соотношение единиц длины.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С.р.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05.05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11.9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Решение задач с величинами (масса)</w:t>
            </w:r>
          </w:p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Перевод одних наименований в другие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Работа в парах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УКзун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06.05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11.10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 xml:space="preserve">Соотношение единиц времени. Перевод одних </w:t>
            </w:r>
            <w:r w:rsidRPr="006570B8">
              <w:rPr>
                <w:sz w:val="24"/>
                <w:szCs w:val="24"/>
              </w:rPr>
              <w:lastRenderedPageBreak/>
              <w:t>наименований в другие.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08.05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lastRenderedPageBreak/>
              <w:t>11.11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 xml:space="preserve">Итоговая контрольная работа </w:t>
            </w:r>
            <w:r w:rsidR="000F5792" w:rsidRPr="006570B8">
              <w:rPr>
                <w:sz w:val="24"/>
                <w:szCs w:val="24"/>
              </w:rPr>
              <w:t>за четверть.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11.05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11.12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Работа над ошибками. Нахождение части от целого и целого по его части. Решение задач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12.05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11.13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Доли и дроби.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13.05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11.14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Решение задач с величинами (скорость, время, расстояние)</w:t>
            </w:r>
          </w:p>
        </w:tc>
        <w:tc>
          <w:tcPr>
            <w:tcW w:w="1560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15.05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11.15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Решение уравнений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18.05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11.16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Решение задач способом составления уравнений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19.05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11.17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Итоговая</w:t>
            </w:r>
            <w:r w:rsidR="000F5792" w:rsidRPr="006570B8">
              <w:rPr>
                <w:sz w:val="24"/>
                <w:szCs w:val="24"/>
              </w:rPr>
              <w:t xml:space="preserve"> контрольная</w:t>
            </w:r>
            <w:r w:rsidRPr="006570B8">
              <w:rPr>
                <w:sz w:val="24"/>
                <w:szCs w:val="24"/>
              </w:rPr>
              <w:t xml:space="preserve"> работа </w:t>
            </w:r>
            <w:r w:rsidR="000F5792" w:rsidRPr="006570B8">
              <w:rPr>
                <w:sz w:val="24"/>
                <w:szCs w:val="24"/>
              </w:rPr>
              <w:t>за год.</w:t>
            </w:r>
          </w:p>
          <w:p w:rsidR="000F5792" w:rsidRPr="006570B8" w:rsidRDefault="000F5792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К. р.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20.05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11.18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Работа над ошибками. Решение задач способом составления уравнений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УКЗиУ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22.05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11.19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Резервный урок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25.05</w:t>
            </w:r>
          </w:p>
        </w:tc>
        <w:tc>
          <w:tcPr>
            <w:tcW w:w="850" w:type="dxa"/>
          </w:tcPr>
          <w:p w:rsidR="009A3BE9" w:rsidRDefault="009A3BE9" w:rsidP="006570B8"/>
        </w:tc>
      </w:tr>
      <w:tr w:rsidR="009A3BE9" w:rsidTr="006570B8">
        <w:trPr>
          <w:gridAfter w:val="4"/>
          <w:wAfter w:w="9073" w:type="dxa"/>
        </w:trPr>
        <w:tc>
          <w:tcPr>
            <w:tcW w:w="959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11.20</w:t>
            </w:r>
          </w:p>
        </w:tc>
        <w:tc>
          <w:tcPr>
            <w:tcW w:w="850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Резервный урок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Фронтальный</w:t>
            </w:r>
          </w:p>
        </w:tc>
        <w:tc>
          <w:tcPr>
            <w:tcW w:w="1276" w:type="dxa"/>
            <w:gridSpan w:val="2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УАЗиУ</w:t>
            </w:r>
          </w:p>
        </w:tc>
        <w:tc>
          <w:tcPr>
            <w:tcW w:w="992" w:type="dxa"/>
          </w:tcPr>
          <w:p w:rsidR="009A3BE9" w:rsidRPr="006570B8" w:rsidRDefault="009A3BE9" w:rsidP="006570B8">
            <w:pPr>
              <w:jc w:val="both"/>
              <w:rPr>
                <w:sz w:val="24"/>
                <w:szCs w:val="24"/>
              </w:rPr>
            </w:pPr>
            <w:r w:rsidRPr="006570B8">
              <w:rPr>
                <w:sz w:val="24"/>
                <w:szCs w:val="24"/>
              </w:rPr>
              <w:t>26.05</w:t>
            </w:r>
          </w:p>
        </w:tc>
        <w:tc>
          <w:tcPr>
            <w:tcW w:w="850" w:type="dxa"/>
          </w:tcPr>
          <w:p w:rsidR="009A3BE9" w:rsidRDefault="009A3BE9" w:rsidP="006570B8"/>
        </w:tc>
      </w:tr>
    </w:tbl>
    <w:p w:rsidR="001F3A9A" w:rsidRDefault="001F3A9A" w:rsidP="00A35410">
      <w:pPr>
        <w:framePr w:w="15074" w:h="2276" w:hRule="exact" w:hSpace="180" w:wrap="around" w:vAnchor="text" w:hAnchor="page" w:x="730" w:y="8369"/>
        <w:jc w:val="both"/>
        <w:rPr>
          <w:b/>
        </w:rPr>
      </w:pPr>
    </w:p>
    <w:p w:rsidR="001F3A9A" w:rsidRDefault="001F3A9A" w:rsidP="00A35410">
      <w:pPr>
        <w:framePr w:w="15074" w:h="2276" w:hRule="exact" w:hSpace="180" w:wrap="around" w:vAnchor="text" w:hAnchor="page" w:x="730" w:y="8369"/>
        <w:jc w:val="both"/>
        <w:rPr>
          <w:b/>
        </w:rPr>
      </w:pPr>
    </w:p>
    <w:p w:rsidR="00A35410" w:rsidRDefault="00A35410" w:rsidP="00A35410">
      <w:pPr>
        <w:jc w:val="both"/>
        <w:rPr>
          <w:b/>
        </w:rPr>
      </w:pPr>
      <w:r>
        <w:rPr>
          <w:b/>
        </w:rPr>
        <w:lastRenderedPageBreak/>
        <w:t>Итого: 136 часов.</w:t>
      </w:r>
    </w:p>
    <w:p w:rsidR="00A35410" w:rsidRDefault="00A35410" w:rsidP="00A35410">
      <w:pPr>
        <w:jc w:val="both"/>
        <w:rPr>
          <w:b/>
        </w:rPr>
      </w:pPr>
    </w:p>
    <w:p w:rsidR="00A35410" w:rsidRDefault="00A35410" w:rsidP="00A35410">
      <w:pPr>
        <w:jc w:val="both"/>
        <w:rPr>
          <w:b/>
        </w:rPr>
      </w:pPr>
    </w:p>
    <w:p w:rsidR="00A35410" w:rsidRPr="0091645F" w:rsidRDefault="00A35410" w:rsidP="00A35410">
      <w:pPr>
        <w:jc w:val="both"/>
      </w:pPr>
      <w:r>
        <w:rPr>
          <w:b/>
        </w:rPr>
        <w:t xml:space="preserve">ОНЗ </w:t>
      </w:r>
      <w:r w:rsidRPr="0091645F">
        <w:t>(урок открытия нового знания)</w:t>
      </w:r>
    </w:p>
    <w:p w:rsidR="00A35410" w:rsidRDefault="00A35410" w:rsidP="00A35410">
      <w:pPr>
        <w:jc w:val="both"/>
        <w:rPr>
          <w:b/>
        </w:rPr>
      </w:pPr>
      <w:r>
        <w:rPr>
          <w:b/>
        </w:rPr>
        <w:t xml:space="preserve">УКПЗиУ </w:t>
      </w:r>
      <w:r w:rsidRPr="0091645F">
        <w:t>(урок комплексного применения знаний и умений), урок закрепления</w:t>
      </w:r>
    </w:p>
    <w:p w:rsidR="00A35410" w:rsidRPr="0091645F" w:rsidRDefault="00A35410" w:rsidP="00A35410">
      <w:pPr>
        <w:jc w:val="both"/>
      </w:pPr>
      <w:r>
        <w:rPr>
          <w:b/>
        </w:rPr>
        <w:t xml:space="preserve">УАЗиУ </w:t>
      </w:r>
      <w:r w:rsidRPr="0091645F">
        <w:t>(урок актуализации знаний и умений)</w:t>
      </w:r>
    </w:p>
    <w:p w:rsidR="00A35410" w:rsidRDefault="00A35410" w:rsidP="00A35410">
      <w:pPr>
        <w:rPr>
          <w:b/>
        </w:rPr>
      </w:pPr>
      <w:r>
        <w:rPr>
          <w:b/>
        </w:rPr>
        <w:t xml:space="preserve">УКЗи У </w:t>
      </w:r>
      <w:r w:rsidRPr="0091645F">
        <w:t>(урок контроля знаний и умений),</w:t>
      </w:r>
      <w:r w:rsidRPr="00AB5CB9">
        <w:rPr>
          <w:b/>
        </w:rPr>
        <w:t>УКзун (</w:t>
      </w:r>
      <w:r w:rsidRPr="0091645F">
        <w:t>урок коррекции знаний. умений и навыков)</w:t>
      </w:r>
    </w:p>
    <w:p w:rsidR="00601530" w:rsidRDefault="00601530" w:rsidP="00A35410">
      <w:pPr>
        <w:rPr>
          <w:b/>
        </w:rPr>
      </w:pPr>
    </w:p>
    <w:p w:rsidR="00601530" w:rsidRDefault="00601530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A35410" w:rsidRPr="00AB5CB9" w:rsidRDefault="00A35410" w:rsidP="00A35410">
      <w:pPr>
        <w:rPr>
          <w:b/>
        </w:rPr>
      </w:pPr>
    </w:p>
    <w:p w:rsidR="00DC19FF" w:rsidRDefault="00DC19FF"/>
    <w:p w:rsidR="00AB5CB9" w:rsidRPr="00DC14D7" w:rsidRDefault="00AB5CB9" w:rsidP="00AB5CB9"/>
    <w:p w:rsidR="00AB5CB9" w:rsidRPr="00AB5CB9" w:rsidRDefault="00AB5CB9">
      <w:pPr>
        <w:rPr>
          <w:b/>
        </w:rPr>
      </w:pPr>
    </w:p>
    <w:sectPr w:rsidR="00AB5CB9" w:rsidRPr="00AB5CB9" w:rsidSect="00601530">
      <w:pgSz w:w="16838" w:h="11906" w:orient="landscape"/>
      <w:pgMar w:top="720" w:right="720" w:bottom="720" w:left="72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2A3" w:rsidRDefault="00EF72A3" w:rsidP="001F4A34">
      <w:r>
        <w:separator/>
      </w:r>
    </w:p>
  </w:endnote>
  <w:endnote w:type="continuationSeparator" w:id="0">
    <w:p w:rsidR="00EF72A3" w:rsidRDefault="00EF72A3" w:rsidP="001F4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2A3" w:rsidRDefault="00EF72A3" w:rsidP="001F4A34">
      <w:r>
        <w:separator/>
      </w:r>
    </w:p>
  </w:footnote>
  <w:footnote w:type="continuationSeparator" w:id="0">
    <w:p w:rsidR="00EF72A3" w:rsidRDefault="00EF72A3" w:rsidP="001F4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AA1007"/>
    <w:multiLevelType w:val="hybridMultilevel"/>
    <w:tmpl w:val="07685F32"/>
    <w:lvl w:ilvl="0" w:tplc="DBDC06EC">
      <w:start w:val="1"/>
      <w:numFmt w:val="decimal"/>
      <w:lvlText w:val="%1."/>
      <w:lvlJc w:val="left"/>
      <w:pPr>
        <w:ind w:left="720" w:hanging="360"/>
      </w:pPr>
      <w:rPr>
        <w:rFonts w:ascii="Century Schoolbook" w:hAnsi="Century Schoolbook" w:cs="Century Schoolbook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14D7"/>
    <w:rsid w:val="00011892"/>
    <w:rsid w:val="0002435F"/>
    <w:rsid w:val="000303F6"/>
    <w:rsid w:val="00031ED4"/>
    <w:rsid w:val="000339E6"/>
    <w:rsid w:val="00062087"/>
    <w:rsid w:val="00063236"/>
    <w:rsid w:val="000704D6"/>
    <w:rsid w:val="000731F0"/>
    <w:rsid w:val="00083358"/>
    <w:rsid w:val="000941E5"/>
    <w:rsid w:val="000B27A2"/>
    <w:rsid w:val="000C2815"/>
    <w:rsid w:val="000D5367"/>
    <w:rsid w:val="000F0618"/>
    <w:rsid w:val="000F0E98"/>
    <w:rsid w:val="000F5792"/>
    <w:rsid w:val="000F6FBF"/>
    <w:rsid w:val="00100384"/>
    <w:rsid w:val="001124E7"/>
    <w:rsid w:val="00115663"/>
    <w:rsid w:val="001310E5"/>
    <w:rsid w:val="001371E1"/>
    <w:rsid w:val="001454F9"/>
    <w:rsid w:val="00146D9B"/>
    <w:rsid w:val="00150883"/>
    <w:rsid w:val="0015493C"/>
    <w:rsid w:val="00185397"/>
    <w:rsid w:val="0018703B"/>
    <w:rsid w:val="00195825"/>
    <w:rsid w:val="001A6030"/>
    <w:rsid w:val="001B67C9"/>
    <w:rsid w:val="001D4C53"/>
    <w:rsid w:val="001D7ABB"/>
    <w:rsid w:val="001F3A9A"/>
    <w:rsid w:val="001F4A34"/>
    <w:rsid w:val="001F77E2"/>
    <w:rsid w:val="002055A3"/>
    <w:rsid w:val="00205CA4"/>
    <w:rsid w:val="00210E16"/>
    <w:rsid w:val="00225F46"/>
    <w:rsid w:val="00227240"/>
    <w:rsid w:val="002278BF"/>
    <w:rsid w:val="002369C3"/>
    <w:rsid w:val="002373F9"/>
    <w:rsid w:val="00242B0B"/>
    <w:rsid w:val="00242B0E"/>
    <w:rsid w:val="00243327"/>
    <w:rsid w:val="00255940"/>
    <w:rsid w:val="00255B20"/>
    <w:rsid w:val="00263192"/>
    <w:rsid w:val="002763A6"/>
    <w:rsid w:val="00284280"/>
    <w:rsid w:val="002966C9"/>
    <w:rsid w:val="002A26C8"/>
    <w:rsid w:val="002C0EC6"/>
    <w:rsid w:val="002C2AB4"/>
    <w:rsid w:val="002D1E25"/>
    <w:rsid w:val="002E464D"/>
    <w:rsid w:val="00301D90"/>
    <w:rsid w:val="00302D70"/>
    <w:rsid w:val="00306BA1"/>
    <w:rsid w:val="0032502A"/>
    <w:rsid w:val="00332C08"/>
    <w:rsid w:val="00334701"/>
    <w:rsid w:val="0034243E"/>
    <w:rsid w:val="00351687"/>
    <w:rsid w:val="00367BFB"/>
    <w:rsid w:val="0037506E"/>
    <w:rsid w:val="003A21B0"/>
    <w:rsid w:val="003B59C3"/>
    <w:rsid w:val="003E78A7"/>
    <w:rsid w:val="004132DE"/>
    <w:rsid w:val="004561F1"/>
    <w:rsid w:val="00456292"/>
    <w:rsid w:val="00457FB0"/>
    <w:rsid w:val="00462BC0"/>
    <w:rsid w:val="00470A88"/>
    <w:rsid w:val="00470E47"/>
    <w:rsid w:val="004860E8"/>
    <w:rsid w:val="00490106"/>
    <w:rsid w:val="004A6970"/>
    <w:rsid w:val="004C3E2E"/>
    <w:rsid w:val="004C722E"/>
    <w:rsid w:val="004E0503"/>
    <w:rsid w:val="004E3BED"/>
    <w:rsid w:val="004E55DC"/>
    <w:rsid w:val="004F1C13"/>
    <w:rsid w:val="004F242B"/>
    <w:rsid w:val="00510FDD"/>
    <w:rsid w:val="0051253E"/>
    <w:rsid w:val="005133A7"/>
    <w:rsid w:val="0051525F"/>
    <w:rsid w:val="00522321"/>
    <w:rsid w:val="00531676"/>
    <w:rsid w:val="005367FB"/>
    <w:rsid w:val="00543B72"/>
    <w:rsid w:val="00555FC8"/>
    <w:rsid w:val="00572C25"/>
    <w:rsid w:val="00573688"/>
    <w:rsid w:val="0057715C"/>
    <w:rsid w:val="00584339"/>
    <w:rsid w:val="00590A7E"/>
    <w:rsid w:val="00595259"/>
    <w:rsid w:val="005968D4"/>
    <w:rsid w:val="005A0B1D"/>
    <w:rsid w:val="005E0D13"/>
    <w:rsid w:val="005E1D1B"/>
    <w:rsid w:val="005F6B7A"/>
    <w:rsid w:val="00601530"/>
    <w:rsid w:val="0060459D"/>
    <w:rsid w:val="00621EA0"/>
    <w:rsid w:val="00640656"/>
    <w:rsid w:val="00647B3E"/>
    <w:rsid w:val="006545B2"/>
    <w:rsid w:val="006570B8"/>
    <w:rsid w:val="00662D12"/>
    <w:rsid w:val="0066550B"/>
    <w:rsid w:val="0068306F"/>
    <w:rsid w:val="006A46DE"/>
    <w:rsid w:val="006A5BD3"/>
    <w:rsid w:val="006B4C09"/>
    <w:rsid w:val="006B5211"/>
    <w:rsid w:val="006C089C"/>
    <w:rsid w:val="006D290F"/>
    <w:rsid w:val="006D4A1A"/>
    <w:rsid w:val="006D4FD4"/>
    <w:rsid w:val="006E083C"/>
    <w:rsid w:val="006E0867"/>
    <w:rsid w:val="006F1215"/>
    <w:rsid w:val="006F61E1"/>
    <w:rsid w:val="007126CD"/>
    <w:rsid w:val="00714795"/>
    <w:rsid w:val="00715805"/>
    <w:rsid w:val="007174E1"/>
    <w:rsid w:val="00726768"/>
    <w:rsid w:val="00730C2A"/>
    <w:rsid w:val="007359E2"/>
    <w:rsid w:val="00736D65"/>
    <w:rsid w:val="00746C95"/>
    <w:rsid w:val="00753577"/>
    <w:rsid w:val="007610BD"/>
    <w:rsid w:val="007640D3"/>
    <w:rsid w:val="00775FEF"/>
    <w:rsid w:val="00786219"/>
    <w:rsid w:val="007967A9"/>
    <w:rsid w:val="007B1B22"/>
    <w:rsid w:val="007B2A0C"/>
    <w:rsid w:val="007C0EBD"/>
    <w:rsid w:val="007C137C"/>
    <w:rsid w:val="007D3B89"/>
    <w:rsid w:val="007E42F3"/>
    <w:rsid w:val="007E50A4"/>
    <w:rsid w:val="007F0CBB"/>
    <w:rsid w:val="007F6646"/>
    <w:rsid w:val="008046E5"/>
    <w:rsid w:val="00811597"/>
    <w:rsid w:val="0082091E"/>
    <w:rsid w:val="00841611"/>
    <w:rsid w:val="008522ED"/>
    <w:rsid w:val="0085439F"/>
    <w:rsid w:val="00856772"/>
    <w:rsid w:val="008606C3"/>
    <w:rsid w:val="00864DC7"/>
    <w:rsid w:val="00871E1A"/>
    <w:rsid w:val="00872459"/>
    <w:rsid w:val="00873C4F"/>
    <w:rsid w:val="00881056"/>
    <w:rsid w:val="00885D60"/>
    <w:rsid w:val="00887D56"/>
    <w:rsid w:val="008B2BB5"/>
    <w:rsid w:val="008C31ED"/>
    <w:rsid w:val="00901D44"/>
    <w:rsid w:val="00906971"/>
    <w:rsid w:val="0091645F"/>
    <w:rsid w:val="009170FA"/>
    <w:rsid w:val="00922CF6"/>
    <w:rsid w:val="009279CC"/>
    <w:rsid w:val="00927DF6"/>
    <w:rsid w:val="009325BB"/>
    <w:rsid w:val="00965801"/>
    <w:rsid w:val="00970363"/>
    <w:rsid w:val="009776A1"/>
    <w:rsid w:val="00991319"/>
    <w:rsid w:val="00991718"/>
    <w:rsid w:val="009946B0"/>
    <w:rsid w:val="00997396"/>
    <w:rsid w:val="009A0317"/>
    <w:rsid w:val="009A3BE9"/>
    <w:rsid w:val="009A3E17"/>
    <w:rsid w:val="009B13D3"/>
    <w:rsid w:val="009B53EE"/>
    <w:rsid w:val="009C1033"/>
    <w:rsid w:val="009C60F8"/>
    <w:rsid w:val="009E2BA6"/>
    <w:rsid w:val="009F1DB3"/>
    <w:rsid w:val="00A004D8"/>
    <w:rsid w:val="00A028AF"/>
    <w:rsid w:val="00A0684C"/>
    <w:rsid w:val="00A0690A"/>
    <w:rsid w:val="00A13C5A"/>
    <w:rsid w:val="00A35410"/>
    <w:rsid w:val="00A3725A"/>
    <w:rsid w:val="00A53337"/>
    <w:rsid w:val="00A53E8D"/>
    <w:rsid w:val="00A720AC"/>
    <w:rsid w:val="00A83571"/>
    <w:rsid w:val="00AB0448"/>
    <w:rsid w:val="00AB5CB9"/>
    <w:rsid w:val="00AB685F"/>
    <w:rsid w:val="00AC39DF"/>
    <w:rsid w:val="00AC6FDA"/>
    <w:rsid w:val="00AC7575"/>
    <w:rsid w:val="00AE28E2"/>
    <w:rsid w:val="00AE65D9"/>
    <w:rsid w:val="00AF30F1"/>
    <w:rsid w:val="00B35304"/>
    <w:rsid w:val="00B40F5E"/>
    <w:rsid w:val="00B42F57"/>
    <w:rsid w:val="00B513A2"/>
    <w:rsid w:val="00B5543A"/>
    <w:rsid w:val="00B614BA"/>
    <w:rsid w:val="00B62110"/>
    <w:rsid w:val="00B83366"/>
    <w:rsid w:val="00B92A5D"/>
    <w:rsid w:val="00BA2DE4"/>
    <w:rsid w:val="00BA4908"/>
    <w:rsid w:val="00BA521C"/>
    <w:rsid w:val="00BB1416"/>
    <w:rsid w:val="00BB1464"/>
    <w:rsid w:val="00BB5D67"/>
    <w:rsid w:val="00BB646B"/>
    <w:rsid w:val="00BB73AD"/>
    <w:rsid w:val="00BD06D7"/>
    <w:rsid w:val="00BD1CFA"/>
    <w:rsid w:val="00BD3FA2"/>
    <w:rsid w:val="00BD69E6"/>
    <w:rsid w:val="00BF0956"/>
    <w:rsid w:val="00C015C7"/>
    <w:rsid w:val="00C02DFA"/>
    <w:rsid w:val="00C17E48"/>
    <w:rsid w:val="00C4242F"/>
    <w:rsid w:val="00C4737E"/>
    <w:rsid w:val="00C56585"/>
    <w:rsid w:val="00C7262D"/>
    <w:rsid w:val="00C9069F"/>
    <w:rsid w:val="00C9553C"/>
    <w:rsid w:val="00C96487"/>
    <w:rsid w:val="00CA6C77"/>
    <w:rsid w:val="00CB2435"/>
    <w:rsid w:val="00CB4118"/>
    <w:rsid w:val="00CC308F"/>
    <w:rsid w:val="00CC7E2F"/>
    <w:rsid w:val="00CD03F2"/>
    <w:rsid w:val="00CD0682"/>
    <w:rsid w:val="00CD3CD4"/>
    <w:rsid w:val="00CD3E73"/>
    <w:rsid w:val="00CE4A96"/>
    <w:rsid w:val="00CF1C7A"/>
    <w:rsid w:val="00CF61EB"/>
    <w:rsid w:val="00D04175"/>
    <w:rsid w:val="00D1305F"/>
    <w:rsid w:val="00D274BD"/>
    <w:rsid w:val="00D312BB"/>
    <w:rsid w:val="00D32A67"/>
    <w:rsid w:val="00D335B2"/>
    <w:rsid w:val="00D41201"/>
    <w:rsid w:val="00D445AE"/>
    <w:rsid w:val="00D47F7A"/>
    <w:rsid w:val="00D5091E"/>
    <w:rsid w:val="00D52F83"/>
    <w:rsid w:val="00D60FC4"/>
    <w:rsid w:val="00D62008"/>
    <w:rsid w:val="00D62A4F"/>
    <w:rsid w:val="00D644BC"/>
    <w:rsid w:val="00D67B04"/>
    <w:rsid w:val="00D75173"/>
    <w:rsid w:val="00D802B7"/>
    <w:rsid w:val="00D8282F"/>
    <w:rsid w:val="00DA1478"/>
    <w:rsid w:val="00DB66BF"/>
    <w:rsid w:val="00DC14D7"/>
    <w:rsid w:val="00DC19FF"/>
    <w:rsid w:val="00DC316E"/>
    <w:rsid w:val="00DD0F96"/>
    <w:rsid w:val="00DD384B"/>
    <w:rsid w:val="00DF5937"/>
    <w:rsid w:val="00E20315"/>
    <w:rsid w:val="00E2777F"/>
    <w:rsid w:val="00E3649E"/>
    <w:rsid w:val="00E42724"/>
    <w:rsid w:val="00E54BD6"/>
    <w:rsid w:val="00E6251B"/>
    <w:rsid w:val="00E71494"/>
    <w:rsid w:val="00E778EA"/>
    <w:rsid w:val="00E82C72"/>
    <w:rsid w:val="00E83642"/>
    <w:rsid w:val="00E84082"/>
    <w:rsid w:val="00E84B68"/>
    <w:rsid w:val="00EB246F"/>
    <w:rsid w:val="00EC209B"/>
    <w:rsid w:val="00ED2253"/>
    <w:rsid w:val="00EE5A56"/>
    <w:rsid w:val="00EE6DDC"/>
    <w:rsid w:val="00EF4A2A"/>
    <w:rsid w:val="00EF72A3"/>
    <w:rsid w:val="00F15CAD"/>
    <w:rsid w:val="00F17CFA"/>
    <w:rsid w:val="00F23363"/>
    <w:rsid w:val="00F27F86"/>
    <w:rsid w:val="00F3292C"/>
    <w:rsid w:val="00F43E13"/>
    <w:rsid w:val="00F45486"/>
    <w:rsid w:val="00F609D1"/>
    <w:rsid w:val="00F618D4"/>
    <w:rsid w:val="00F662DE"/>
    <w:rsid w:val="00F82F94"/>
    <w:rsid w:val="00FA1D9C"/>
    <w:rsid w:val="00FB4095"/>
    <w:rsid w:val="00FC35DD"/>
    <w:rsid w:val="00FC55D8"/>
    <w:rsid w:val="00FC7FA9"/>
    <w:rsid w:val="00FE7BF9"/>
    <w:rsid w:val="00FF3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EB0408-C8EF-4B90-9620-F8D01C868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14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3">
    <w:name w:val="Style23"/>
    <w:basedOn w:val="a"/>
    <w:rsid w:val="00970363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3">
    <w:name w:val="Font Style143"/>
    <w:basedOn w:val="a0"/>
    <w:rsid w:val="00970363"/>
    <w:rPr>
      <w:rFonts w:ascii="Century Schoolbook" w:hAnsi="Century Schoolbook" w:cs="Century Schoolbook"/>
      <w:b/>
      <w:bCs/>
      <w:sz w:val="22"/>
      <w:szCs w:val="22"/>
    </w:rPr>
  </w:style>
  <w:style w:type="paragraph" w:styleId="a4">
    <w:name w:val="List Paragraph"/>
    <w:basedOn w:val="a"/>
    <w:uiPriority w:val="34"/>
    <w:qFormat/>
    <w:rsid w:val="00970363"/>
    <w:pPr>
      <w:ind w:left="720"/>
      <w:contextualSpacing/>
    </w:pPr>
  </w:style>
  <w:style w:type="paragraph" w:customStyle="1" w:styleId="Style22">
    <w:name w:val="Style22"/>
    <w:basedOn w:val="a"/>
    <w:rsid w:val="00873C4F"/>
    <w:pPr>
      <w:widowControl w:val="0"/>
      <w:autoSpaceDE w:val="0"/>
      <w:autoSpaceDN w:val="0"/>
      <w:adjustRightInd w:val="0"/>
      <w:spacing w:line="260" w:lineRule="exact"/>
    </w:pPr>
    <w:rPr>
      <w:rFonts w:ascii="Century Schoolbook" w:hAnsi="Century Schoolbook"/>
    </w:rPr>
  </w:style>
  <w:style w:type="character" w:customStyle="1" w:styleId="FontStyle146">
    <w:name w:val="Font Style146"/>
    <w:basedOn w:val="a0"/>
    <w:rsid w:val="00873C4F"/>
    <w:rPr>
      <w:rFonts w:ascii="Century Schoolbook" w:hAnsi="Century Schoolbook" w:cs="Century Schoolbook"/>
      <w:sz w:val="22"/>
      <w:szCs w:val="22"/>
    </w:rPr>
  </w:style>
  <w:style w:type="paragraph" w:styleId="a5">
    <w:name w:val="header"/>
    <w:basedOn w:val="a"/>
    <w:link w:val="a6"/>
    <w:uiPriority w:val="99"/>
    <w:semiHidden/>
    <w:unhideWhenUsed/>
    <w:rsid w:val="001F4A3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F4A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F4A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F4A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601530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60153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0FF"/>
    <w:rsid w:val="00BF6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5634804429C463A85357647B92A4091">
    <w:name w:val="45634804429C463A85357647B92A4091"/>
    <w:rsid w:val="00BF60FF"/>
  </w:style>
  <w:style w:type="paragraph" w:customStyle="1" w:styleId="628953626EBB49E093D05EA9437C7C7E">
    <w:name w:val="628953626EBB49E093D05EA9437C7C7E"/>
    <w:rsid w:val="00BF60FF"/>
  </w:style>
  <w:style w:type="paragraph" w:customStyle="1" w:styleId="892C78AF8C51407B8BD7975A779F53AB">
    <w:name w:val="892C78AF8C51407B8BD7975A779F53AB"/>
    <w:rsid w:val="00BF60FF"/>
  </w:style>
  <w:style w:type="paragraph" w:customStyle="1" w:styleId="5AB09B1E08794846977AC547E8B82669">
    <w:name w:val="5AB09B1E08794846977AC547E8B82669"/>
    <w:rsid w:val="00BF60FF"/>
  </w:style>
  <w:style w:type="paragraph" w:customStyle="1" w:styleId="ED79EDFF8CEF4145A5CEC79CCED6F56E">
    <w:name w:val="ED79EDFF8CEF4145A5CEC79CCED6F56E"/>
    <w:rsid w:val="00BF60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D66BE5-A70E-4F57-ABA3-E2D319FB5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1656</TotalTime>
  <Pages>31</Pages>
  <Words>4702</Words>
  <Characters>26802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Micft</Company>
  <LinksUpToDate>false</LinksUpToDate>
  <CharactersWithSpaces>31442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Masha</dc:creator>
  <cp:lastModifiedBy>МЛКЛ</cp:lastModifiedBy>
  <cp:revision>56</cp:revision>
  <dcterms:created xsi:type="dcterms:W3CDTF">2014-07-08T00:47:00Z</dcterms:created>
  <dcterms:modified xsi:type="dcterms:W3CDTF">2014-09-26T08:33:00Z</dcterms:modified>
</cp:coreProperties>
</file>